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CF" w:rsidRPr="00065707" w:rsidRDefault="00065707" w:rsidP="00065707">
      <w:pPr>
        <w:pStyle w:val="Default"/>
        <w:spacing w:before="120" w:after="120" w:line="360" w:lineRule="auto"/>
        <w:contextualSpacing/>
        <w:jc w:val="right"/>
        <w:rPr>
          <w:rFonts w:asciiTheme="minorHAnsi" w:hAnsiTheme="minorHAnsi" w:cstheme="minorHAnsi"/>
        </w:rPr>
      </w:pPr>
      <w:r w:rsidRPr="00065707">
        <w:rPr>
          <w:rFonts w:asciiTheme="minorHAnsi" w:hAnsiTheme="minorHAnsi" w:cstheme="minorHAnsi"/>
        </w:rPr>
        <w:t xml:space="preserve">Miejscowość (uzupełnić) </w:t>
      </w:r>
      <w:r w:rsidR="002C25CF" w:rsidRPr="00065707">
        <w:rPr>
          <w:rFonts w:asciiTheme="minorHAnsi" w:hAnsiTheme="minorHAnsi" w:cstheme="minorHAnsi"/>
        </w:rPr>
        <w:t>…………………..…………….., dnia</w:t>
      </w:r>
      <w:r w:rsidRPr="00065707">
        <w:rPr>
          <w:rFonts w:asciiTheme="minorHAnsi" w:hAnsiTheme="minorHAnsi" w:cstheme="minorHAnsi"/>
        </w:rPr>
        <w:t xml:space="preserve"> (uzupełnić) </w:t>
      </w:r>
      <w:r w:rsidR="002C25CF" w:rsidRPr="00065707">
        <w:rPr>
          <w:rFonts w:asciiTheme="minorHAnsi" w:hAnsiTheme="minorHAnsi" w:cstheme="minorHAnsi"/>
        </w:rPr>
        <w:t xml:space="preserve">……………………. </w:t>
      </w:r>
    </w:p>
    <w:p w:rsidR="002C25CF" w:rsidRPr="00065707" w:rsidRDefault="00065707" w:rsidP="00065707">
      <w:pPr>
        <w:pStyle w:val="Default"/>
        <w:spacing w:before="120" w:after="120" w:line="360" w:lineRule="auto"/>
        <w:rPr>
          <w:rFonts w:asciiTheme="minorHAnsi" w:hAnsiTheme="minorHAnsi" w:cstheme="minorHAnsi"/>
        </w:rPr>
      </w:pPr>
      <w:r w:rsidRPr="00065707">
        <w:rPr>
          <w:rFonts w:asciiTheme="minorHAnsi" w:hAnsiTheme="minorHAnsi" w:cstheme="minorHAnsi"/>
        </w:rPr>
        <w:t xml:space="preserve">Uzupełnić poniżej </w:t>
      </w:r>
      <w:r w:rsidR="002C25CF" w:rsidRPr="00065707">
        <w:rPr>
          <w:rFonts w:asciiTheme="minorHAnsi" w:hAnsiTheme="minorHAnsi" w:cstheme="minorHAnsi"/>
        </w:rPr>
        <w:t xml:space="preserve">imię i nazwisko </w:t>
      </w:r>
    </w:p>
    <w:p w:rsidR="00065707" w:rsidRPr="00065707" w:rsidRDefault="00065707" w:rsidP="00065707">
      <w:pPr>
        <w:pStyle w:val="Default"/>
        <w:spacing w:before="120" w:after="120" w:line="360" w:lineRule="auto"/>
        <w:rPr>
          <w:rFonts w:asciiTheme="minorHAnsi" w:hAnsiTheme="minorHAnsi" w:cstheme="minorHAnsi"/>
        </w:rPr>
      </w:pPr>
      <w:r w:rsidRPr="00065707">
        <w:t>……………………………………………………………</w:t>
      </w:r>
    </w:p>
    <w:p w:rsidR="002C25CF" w:rsidRPr="00065707" w:rsidRDefault="00065707" w:rsidP="00065707">
      <w:pPr>
        <w:pStyle w:val="Default"/>
        <w:spacing w:before="120" w:after="120" w:line="360" w:lineRule="auto"/>
        <w:rPr>
          <w:rFonts w:asciiTheme="minorHAnsi" w:hAnsiTheme="minorHAnsi" w:cstheme="minorHAnsi"/>
        </w:rPr>
      </w:pPr>
      <w:r w:rsidRPr="00065707">
        <w:t xml:space="preserve">Uzupełnić poniżej </w:t>
      </w:r>
      <w:r w:rsidRPr="00065707">
        <w:rPr>
          <w:rFonts w:asciiTheme="minorHAnsi" w:hAnsiTheme="minorHAnsi" w:cstheme="minorHAnsi"/>
        </w:rPr>
        <w:t>adres zamieszkania</w:t>
      </w:r>
    </w:p>
    <w:p w:rsidR="00065707" w:rsidRPr="00065707" w:rsidRDefault="00065707" w:rsidP="00065707">
      <w:pPr>
        <w:pStyle w:val="Default"/>
        <w:spacing w:before="120" w:after="120" w:line="360" w:lineRule="auto"/>
      </w:pPr>
      <w:r w:rsidRPr="00065707">
        <w:t>……………………………………………………………</w:t>
      </w:r>
    </w:p>
    <w:p w:rsidR="00065707" w:rsidRPr="00065707" w:rsidRDefault="00065707" w:rsidP="00065707">
      <w:pPr>
        <w:pStyle w:val="Default"/>
        <w:spacing w:before="120" w:after="120" w:line="360" w:lineRule="auto"/>
      </w:pPr>
      <w:r w:rsidRPr="00065707">
        <w:t>……………………………………………………………</w:t>
      </w:r>
    </w:p>
    <w:p w:rsidR="002C25CF" w:rsidRPr="00065707" w:rsidRDefault="00065707" w:rsidP="00065707">
      <w:pPr>
        <w:pStyle w:val="Default"/>
        <w:spacing w:before="120" w:after="120" w:line="360" w:lineRule="auto"/>
        <w:rPr>
          <w:rFonts w:asciiTheme="minorHAnsi" w:hAnsiTheme="minorHAnsi" w:cstheme="minorHAnsi"/>
        </w:rPr>
      </w:pPr>
      <w:r w:rsidRPr="00065707">
        <w:t xml:space="preserve">Uzupełnić poniżej </w:t>
      </w:r>
      <w:r w:rsidRPr="00065707">
        <w:rPr>
          <w:rFonts w:asciiTheme="minorHAnsi" w:hAnsiTheme="minorHAnsi" w:cstheme="minorHAnsi"/>
        </w:rPr>
        <w:t>telefon</w:t>
      </w:r>
    </w:p>
    <w:p w:rsidR="00065707" w:rsidRPr="00065707" w:rsidRDefault="00065707" w:rsidP="00065707">
      <w:pPr>
        <w:pStyle w:val="Default"/>
        <w:spacing w:before="120" w:after="120" w:line="360" w:lineRule="auto"/>
      </w:pPr>
      <w:r w:rsidRPr="00065707">
        <w:t>……………………………………………………………</w:t>
      </w:r>
    </w:p>
    <w:p w:rsidR="00C071F1" w:rsidRPr="00065707" w:rsidRDefault="00065707" w:rsidP="00065707">
      <w:pPr>
        <w:pStyle w:val="Default"/>
        <w:spacing w:before="120" w:after="120" w:line="360" w:lineRule="auto"/>
        <w:rPr>
          <w:rFonts w:asciiTheme="minorHAnsi" w:hAnsiTheme="minorHAnsi" w:cstheme="minorHAnsi"/>
        </w:rPr>
      </w:pPr>
      <w:r w:rsidRPr="00065707">
        <w:t xml:space="preserve">Uzupełnić poniżej </w:t>
      </w:r>
      <w:r w:rsidRPr="00065707">
        <w:rPr>
          <w:rFonts w:asciiTheme="minorHAnsi" w:hAnsiTheme="minorHAnsi" w:cstheme="minorHAnsi"/>
        </w:rPr>
        <w:t>e-mail</w:t>
      </w:r>
    </w:p>
    <w:p w:rsidR="00065707" w:rsidRPr="00065707" w:rsidRDefault="00065707" w:rsidP="00065707">
      <w:pPr>
        <w:pStyle w:val="Default"/>
        <w:spacing w:before="120" w:after="120" w:line="360" w:lineRule="auto"/>
      </w:pPr>
      <w:r w:rsidRPr="00065707">
        <w:t>……………………………………………………………</w:t>
      </w:r>
    </w:p>
    <w:p w:rsidR="00065707" w:rsidRPr="00C40D49" w:rsidRDefault="00602EFE" w:rsidP="00065707">
      <w:pPr>
        <w:spacing w:before="120" w:after="120" w:line="360" w:lineRule="auto"/>
        <w:ind w:left="4253"/>
        <w:contextualSpacing/>
        <w:jc w:val="left"/>
        <w:rPr>
          <w:rFonts w:asciiTheme="minorHAnsi" w:hAnsiTheme="minorHAnsi" w:cstheme="minorHAnsi"/>
          <w:smallCaps/>
          <w:sz w:val="28"/>
        </w:rPr>
      </w:pPr>
      <w:r w:rsidRPr="00C40D49">
        <w:rPr>
          <w:rFonts w:asciiTheme="minorHAnsi" w:hAnsiTheme="minorHAnsi" w:cstheme="minorHAnsi"/>
          <w:sz w:val="28"/>
        </w:rPr>
        <w:t>Powiatowy</w:t>
      </w:r>
      <w:r w:rsidR="00DB54ED" w:rsidRPr="00C40D49">
        <w:rPr>
          <w:rFonts w:asciiTheme="minorHAnsi" w:hAnsiTheme="minorHAnsi" w:cstheme="minorHAnsi"/>
          <w:sz w:val="28"/>
        </w:rPr>
        <w:t xml:space="preserve"> Rzecznik Konsumentów</w:t>
      </w:r>
      <w:r w:rsidR="00065707" w:rsidRPr="00C40D49">
        <w:rPr>
          <w:rFonts w:asciiTheme="minorHAnsi" w:hAnsiTheme="minorHAnsi" w:cstheme="minorHAnsi"/>
          <w:sz w:val="28"/>
        </w:rPr>
        <w:br/>
      </w:r>
      <w:r w:rsidRPr="00C40D49">
        <w:rPr>
          <w:rFonts w:asciiTheme="minorHAnsi" w:hAnsiTheme="minorHAnsi" w:cstheme="minorHAnsi"/>
          <w:sz w:val="28"/>
        </w:rPr>
        <w:t xml:space="preserve">w </w:t>
      </w:r>
      <w:r w:rsidR="00DB54ED" w:rsidRPr="00C40D49">
        <w:rPr>
          <w:rFonts w:asciiTheme="minorHAnsi" w:hAnsiTheme="minorHAnsi" w:cstheme="minorHAnsi"/>
          <w:sz w:val="28"/>
        </w:rPr>
        <w:t>Nowym Dworze Mazowieckim</w:t>
      </w:r>
    </w:p>
    <w:p w:rsidR="00065707" w:rsidRDefault="00602EFE" w:rsidP="00065707">
      <w:pPr>
        <w:spacing w:before="120" w:after="120" w:line="360" w:lineRule="auto"/>
        <w:ind w:left="4253"/>
        <w:contextualSpacing/>
        <w:jc w:val="left"/>
        <w:rPr>
          <w:rFonts w:asciiTheme="minorHAnsi" w:hAnsiTheme="minorHAnsi" w:cstheme="minorHAnsi"/>
          <w:b/>
          <w:smallCaps/>
        </w:rPr>
      </w:pPr>
      <w:r w:rsidRPr="00065707">
        <w:rPr>
          <w:rFonts w:asciiTheme="minorHAnsi" w:hAnsiTheme="minorHAnsi" w:cstheme="minorHAnsi"/>
        </w:rPr>
        <w:t>ul. Paderewskiego 1b</w:t>
      </w:r>
      <w:r w:rsidR="00065707">
        <w:rPr>
          <w:rFonts w:asciiTheme="minorHAnsi" w:hAnsiTheme="minorHAnsi" w:cstheme="minorHAnsi"/>
        </w:rPr>
        <w:br/>
      </w:r>
      <w:r w:rsidR="00222288" w:rsidRPr="00065707">
        <w:rPr>
          <w:rFonts w:asciiTheme="minorHAnsi" w:hAnsiTheme="minorHAnsi" w:cstheme="minorHAnsi"/>
        </w:rPr>
        <w:t>05-100 Nowy Dwór Maz</w:t>
      </w:r>
      <w:r w:rsidR="00087927" w:rsidRPr="00065707">
        <w:rPr>
          <w:rFonts w:asciiTheme="minorHAnsi" w:hAnsiTheme="minorHAnsi" w:cstheme="minorHAnsi"/>
        </w:rPr>
        <w:t>owiecki</w:t>
      </w:r>
    </w:p>
    <w:p w:rsidR="00065707" w:rsidRDefault="00C40D49" w:rsidP="00065707">
      <w:pPr>
        <w:spacing w:before="120" w:after="120" w:line="360" w:lineRule="auto"/>
        <w:ind w:left="4253"/>
        <w:contextualSpacing/>
        <w:jc w:val="left"/>
        <w:rPr>
          <w:rFonts w:asciiTheme="minorHAnsi" w:hAnsiTheme="minorHAnsi" w:cstheme="minorHAnsi"/>
        </w:rPr>
      </w:pPr>
      <w:r>
        <w:rPr>
          <w:rFonts w:asciiTheme="minorHAnsi" w:hAnsiTheme="minorHAnsi" w:cstheme="minorHAnsi"/>
        </w:rPr>
        <w:t xml:space="preserve">+48 </w:t>
      </w:r>
      <w:r w:rsidR="00222288" w:rsidRPr="00065707">
        <w:rPr>
          <w:rFonts w:asciiTheme="minorHAnsi" w:hAnsiTheme="minorHAnsi" w:cstheme="minorHAnsi"/>
        </w:rPr>
        <w:t xml:space="preserve">22 765 32 38, </w:t>
      </w:r>
      <w:r>
        <w:rPr>
          <w:rFonts w:asciiTheme="minorHAnsi" w:hAnsiTheme="minorHAnsi" w:cstheme="minorHAnsi"/>
        </w:rPr>
        <w:t xml:space="preserve">+48 22 </w:t>
      </w:r>
      <w:bookmarkStart w:id="0" w:name="_GoBack"/>
      <w:bookmarkEnd w:id="0"/>
      <w:r w:rsidR="00222288" w:rsidRPr="00065707">
        <w:rPr>
          <w:rFonts w:asciiTheme="minorHAnsi" w:hAnsiTheme="minorHAnsi" w:cstheme="minorHAnsi"/>
        </w:rPr>
        <w:t>765 32 02</w:t>
      </w:r>
    </w:p>
    <w:p w:rsidR="003820C5" w:rsidRPr="00065707" w:rsidRDefault="00065707" w:rsidP="00065707">
      <w:pPr>
        <w:spacing w:before="120" w:after="120" w:line="360" w:lineRule="auto"/>
        <w:ind w:left="4253"/>
        <w:contextualSpacing/>
        <w:jc w:val="left"/>
        <w:rPr>
          <w:rFonts w:asciiTheme="minorHAnsi" w:hAnsiTheme="minorHAnsi" w:cstheme="minorHAnsi"/>
          <w:b/>
          <w:smallCaps/>
        </w:rPr>
      </w:pPr>
      <w:r w:rsidRPr="00065707">
        <w:rPr>
          <w:rFonts w:asciiTheme="minorHAnsi" w:hAnsiTheme="minorHAnsi" w:cstheme="minorHAnsi"/>
        </w:rPr>
        <w:t>e-</w:t>
      </w:r>
      <w:r w:rsidR="00222288" w:rsidRPr="00065707">
        <w:rPr>
          <w:rFonts w:asciiTheme="minorHAnsi" w:hAnsiTheme="minorHAnsi" w:cstheme="minorHAnsi"/>
        </w:rPr>
        <w:t>mail:</w:t>
      </w:r>
      <w:r>
        <w:rPr>
          <w:rFonts w:asciiTheme="minorHAnsi" w:hAnsiTheme="minorHAnsi" w:cstheme="minorHAnsi"/>
        </w:rPr>
        <w:t xml:space="preserve"> </w:t>
      </w:r>
      <w:hyperlink r:id="rId8" w:tooltip="Adres e-mail Powiatowego Rzecznika Konsumentów w Nowym Dworze Mazowieckim" w:history="1">
        <w:r w:rsidRPr="00B16B49">
          <w:rPr>
            <w:rStyle w:val="Hipercze"/>
            <w:rFonts w:ascii="Calibri" w:hAnsi="Calibri" w:cs="Calibri"/>
          </w:rPr>
          <w:t>rk@nowodworski.pl</w:t>
        </w:r>
      </w:hyperlink>
    </w:p>
    <w:p w:rsidR="002C25CF" w:rsidRPr="00C40D49" w:rsidRDefault="00A1740A" w:rsidP="00065707">
      <w:pPr>
        <w:pStyle w:val="Nagwek1"/>
        <w:spacing w:before="120" w:after="120" w:line="360" w:lineRule="auto"/>
        <w:contextualSpacing/>
        <w:rPr>
          <w:rFonts w:asciiTheme="minorHAnsi" w:hAnsiTheme="minorHAnsi" w:cstheme="minorHAnsi"/>
          <w:b w:val="0"/>
          <w:color w:val="000000"/>
          <w:sz w:val="32"/>
        </w:rPr>
      </w:pPr>
      <w:r w:rsidRPr="00C40D49">
        <w:rPr>
          <w:rFonts w:asciiTheme="minorHAnsi" w:hAnsiTheme="minorHAnsi" w:cstheme="minorHAnsi"/>
          <w:b w:val="0"/>
          <w:color w:val="000000"/>
          <w:sz w:val="32"/>
        </w:rPr>
        <w:t>Wniosek</w:t>
      </w:r>
      <w:r w:rsidR="00087927" w:rsidRPr="00C40D49">
        <w:rPr>
          <w:rFonts w:asciiTheme="minorHAnsi" w:hAnsiTheme="minorHAnsi" w:cstheme="minorHAnsi"/>
          <w:b w:val="0"/>
          <w:color w:val="000000"/>
          <w:sz w:val="32"/>
        </w:rPr>
        <w:t xml:space="preserve"> konsume</w:t>
      </w:r>
      <w:r w:rsidR="007921EF" w:rsidRPr="00C40D49">
        <w:rPr>
          <w:rFonts w:asciiTheme="minorHAnsi" w:hAnsiTheme="minorHAnsi" w:cstheme="minorHAnsi"/>
          <w:b w:val="0"/>
          <w:color w:val="000000"/>
          <w:sz w:val="32"/>
        </w:rPr>
        <w:t>n</w:t>
      </w:r>
      <w:r w:rsidR="00087927" w:rsidRPr="00C40D49">
        <w:rPr>
          <w:rFonts w:asciiTheme="minorHAnsi" w:hAnsiTheme="minorHAnsi" w:cstheme="minorHAnsi"/>
          <w:b w:val="0"/>
          <w:color w:val="000000"/>
          <w:sz w:val="32"/>
        </w:rPr>
        <w:t>ta</w:t>
      </w:r>
    </w:p>
    <w:p w:rsidR="002C25CF" w:rsidRPr="00065707" w:rsidRDefault="002C25CF" w:rsidP="00065707">
      <w:pPr>
        <w:pStyle w:val="Default"/>
        <w:spacing w:before="120" w:after="120" w:line="360" w:lineRule="auto"/>
        <w:contextualSpacing/>
        <w:rPr>
          <w:rFonts w:asciiTheme="minorHAnsi" w:hAnsiTheme="minorHAnsi" w:cstheme="minorHAnsi"/>
        </w:rPr>
      </w:pPr>
      <w:r w:rsidRPr="00065707">
        <w:rPr>
          <w:rFonts w:asciiTheme="minorHAnsi" w:hAnsiTheme="minorHAnsi" w:cstheme="minorHAnsi"/>
        </w:rPr>
        <w:t xml:space="preserve">Zwracam się z wnioskiem o rozpatrzenie następującej sprawy. </w:t>
      </w:r>
    </w:p>
    <w:p w:rsidR="002C25CF" w:rsidRPr="00065707" w:rsidRDefault="005217F6" w:rsidP="00065707">
      <w:pPr>
        <w:pStyle w:val="Default"/>
        <w:spacing w:before="120" w:after="120" w:line="360" w:lineRule="auto"/>
        <w:contextualSpacing/>
        <w:rPr>
          <w:rFonts w:asciiTheme="minorHAnsi" w:hAnsiTheme="minorHAnsi" w:cstheme="minorHAnsi"/>
        </w:rPr>
      </w:pPr>
      <w:r w:rsidRPr="00065707">
        <w:rPr>
          <w:rFonts w:asciiTheme="minorHAnsi" w:hAnsiTheme="minorHAnsi" w:cstheme="minorHAnsi"/>
        </w:rPr>
        <w:t xml:space="preserve">Nazwa i adres przedsiębiorcy </w:t>
      </w:r>
      <w:r w:rsidR="00065707">
        <w:rPr>
          <w:rFonts w:asciiTheme="minorHAnsi" w:hAnsiTheme="minorHAnsi" w:cstheme="minorHAnsi"/>
        </w:rPr>
        <w:t xml:space="preserve">(uzupełnić poniżej) </w:t>
      </w:r>
      <w:r w:rsidR="002C25CF" w:rsidRPr="00065707">
        <w:rPr>
          <w:rFonts w:asciiTheme="minorHAnsi" w:hAnsiTheme="minorHAnsi" w:cstheme="minorHAnsi"/>
        </w:rPr>
        <w:t>………………………………</w:t>
      </w:r>
      <w:r w:rsidRPr="00065707">
        <w:rPr>
          <w:rFonts w:asciiTheme="minorHAnsi" w:hAnsiTheme="minorHAnsi" w:cstheme="minorHAnsi"/>
        </w:rPr>
        <w:t>…………………………………………………..…………………………</w:t>
      </w:r>
      <w:r w:rsidR="002C25CF" w:rsidRPr="00065707">
        <w:rPr>
          <w:rFonts w:asciiTheme="minorHAnsi" w:hAnsiTheme="minorHAnsi" w:cstheme="minorHAnsi"/>
        </w:rPr>
        <w:t>……………………………………………………………………..…………………………………………………………………………</w:t>
      </w:r>
      <w:r w:rsidRPr="00065707">
        <w:rPr>
          <w:rFonts w:asciiTheme="minorHAnsi" w:hAnsiTheme="minorHAnsi" w:cstheme="minorHAnsi"/>
        </w:rPr>
        <w:t>………………………………..</w:t>
      </w:r>
      <w:r w:rsidR="002C25CF" w:rsidRPr="00065707">
        <w:rPr>
          <w:rFonts w:asciiTheme="minorHAnsi" w:hAnsiTheme="minorHAnsi" w:cstheme="minorHAnsi"/>
        </w:rPr>
        <w:t xml:space="preserve"> </w:t>
      </w:r>
    </w:p>
    <w:p w:rsidR="002C25CF" w:rsidRPr="00065707" w:rsidRDefault="002C25CF" w:rsidP="00065707">
      <w:pPr>
        <w:pStyle w:val="Default"/>
        <w:spacing w:before="120" w:after="120" w:line="360" w:lineRule="auto"/>
        <w:contextualSpacing/>
        <w:rPr>
          <w:rFonts w:asciiTheme="minorHAnsi" w:hAnsiTheme="minorHAnsi" w:cstheme="minorHAnsi"/>
        </w:rPr>
      </w:pPr>
      <w:r w:rsidRPr="00065707">
        <w:rPr>
          <w:rFonts w:asciiTheme="minorHAnsi" w:hAnsiTheme="minorHAnsi" w:cstheme="minorHAnsi"/>
        </w:rPr>
        <w:t>Data zakupu / data zawarcia umowy</w:t>
      </w:r>
      <w:r w:rsidR="00065707">
        <w:rPr>
          <w:rFonts w:asciiTheme="minorHAnsi" w:hAnsiTheme="minorHAnsi" w:cstheme="minorHAnsi"/>
        </w:rPr>
        <w:t xml:space="preserve"> </w:t>
      </w:r>
      <w:r w:rsidR="00065707" w:rsidRPr="00065707">
        <w:t>(uzupełnić poniżej)</w:t>
      </w:r>
      <w:r w:rsidRPr="00065707">
        <w:rPr>
          <w:rFonts w:asciiTheme="minorHAnsi" w:hAnsiTheme="minorHAnsi" w:cstheme="minorHAnsi"/>
        </w:rPr>
        <w:t>: ………………………………………………………………………</w:t>
      </w:r>
      <w:r w:rsidR="00DB7465" w:rsidRPr="00065707">
        <w:rPr>
          <w:rFonts w:asciiTheme="minorHAnsi" w:hAnsiTheme="minorHAnsi" w:cstheme="minorHAnsi"/>
        </w:rPr>
        <w:t>…….……………………………..</w:t>
      </w:r>
      <w:r w:rsidR="005217F6" w:rsidRPr="00065707">
        <w:rPr>
          <w:rFonts w:asciiTheme="minorHAnsi" w:hAnsiTheme="minorHAnsi" w:cstheme="minorHAnsi"/>
        </w:rPr>
        <w:t>…………………………………</w:t>
      </w:r>
    </w:p>
    <w:p w:rsidR="00A1740A" w:rsidRPr="00065707" w:rsidRDefault="002C25CF" w:rsidP="00065707">
      <w:pPr>
        <w:pStyle w:val="Styl1"/>
        <w:spacing w:before="120" w:after="120" w:line="360" w:lineRule="auto"/>
        <w:contextualSpacing/>
        <w:jc w:val="left"/>
        <w:rPr>
          <w:rFonts w:asciiTheme="minorHAnsi" w:hAnsiTheme="minorHAnsi" w:cstheme="minorHAnsi"/>
        </w:rPr>
      </w:pPr>
      <w:r w:rsidRPr="00065707">
        <w:rPr>
          <w:rFonts w:asciiTheme="minorHAnsi" w:hAnsiTheme="minorHAnsi" w:cstheme="minorHAnsi"/>
        </w:rPr>
        <w:t>Opis stanu faktycznego sprawy</w:t>
      </w:r>
      <w:r w:rsidR="00065707">
        <w:rPr>
          <w:rFonts w:asciiTheme="minorHAnsi" w:hAnsiTheme="minorHAnsi" w:cstheme="minorHAnsi"/>
        </w:rPr>
        <w:t xml:space="preserve"> (uzupełnić poniżej </w:t>
      </w:r>
      <w:r w:rsidR="00785F53" w:rsidRPr="00065707">
        <w:rPr>
          <w:rFonts w:asciiTheme="minorHAnsi" w:hAnsiTheme="minorHAnsi" w:cstheme="minorHAnsi"/>
        </w:rPr>
        <w:t>opis istotnych w s</w:t>
      </w:r>
      <w:r w:rsidR="00660B17" w:rsidRPr="00065707">
        <w:rPr>
          <w:rFonts w:asciiTheme="minorHAnsi" w:hAnsiTheme="minorHAnsi" w:cstheme="minorHAnsi"/>
        </w:rPr>
        <w:t>prawie okoliczności fa</w:t>
      </w:r>
      <w:r w:rsidR="00065707">
        <w:rPr>
          <w:rFonts w:asciiTheme="minorHAnsi" w:hAnsiTheme="minorHAnsi" w:cstheme="minorHAnsi"/>
        </w:rPr>
        <w:t>ktycznych, data zawarcia umowy,</w:t>
      </w:r>
      <w:r w:rsidR="00785F53" w:rsidRPr="00065707">
        <w:rPr>
          <w:rFonts w:asciiTheme="minorHAnsi" w:hAnsiTheme="minorHAnsi" w:cstheme="minorHAnsi"/>
        </w:rPr>
        <w:t xml:space="preserve"> data z</w:t>
      </w:r>
      <w:r w:rsidR="00AD7A23">
        <w:rPr>
          <w:rFonts w:asciiTheme="minorHAnsi" w:hAnsiTheme="minorHAnsi" w:cstheme="minorHAnsi"/>
        </w:rPr>
        <w:t>łożenia reklamacji, roszczenia konsumenta wobec</w:t>
      </w:r>
      <w:r w:rsidR="00785F53" w:rsidRPr="00065707">
        <w:rPr>
          <w:rFonts w:asciiTheme="minorHAnsi" w:hAnsiTheme="minorHAnsi" w:cstheme="minorHAnsi"/>
        </w:rPr>
        <w:t xml:space="preserve"> przedsiębiorcy)</w:t>
      </w:r>
      <w:r w:rsidRPr="00065707">
        <w:rPr>
          <w:rFonts w:asciiTheme="minorHAnsi" w:hAnsiTheme="minorHAnsi" w:cstheme="minorHAnsi"/>
        </w:rPr>
        <w:t>:</w:t>
      </w:r>
    </w:p>
    <w:p w:rsidR="001429A9" w:rsidRPr="00065707" w:rsidRDefault="00A1740A" w:rsidP="00AD7A23">
      <w:pPr>
        <w:pStyle w:val="Styl1"/>
        <w:spacing w:before="120" w:after="360" w:line="360" w:lineRule="auto"/>
        <w:jc w:val="left"/>
        <w:rPr>
          <w:rFonts w:asciiTheme="minorHAnsi" w:hAnsiTheme="minorHAnsi" w:cstheme="minorHAnsi"/>
        </w:rPr>
      </w:pPr>
      <w:r w:rsidRPr="00065707">
        <w:rPr>
          <w:rFonts w:asciiTheme="minorHAnsi" w:hAnsiTheme="minorHAnsi" w:cstheme="minorHAnsi"/>
        </w:rPr>
        <w:t>………………………………………………………………………………………………………………………………………………………………………………………………………………………………………………………………………………………………………………………………………………………………………………………………………………………………………………………………………………………………………………………………………………………………………………………………</w:t>
      </w:r>
      <w:r w:rsidRPr="00065707">
        <w:rPr>
          <w:rFonts w:asciiTheme="minorHAnsi" w:hAnsiTheme="minorHAnsi" w:cstheme="minorHAnsi"/>
        </w:rPr>
        <w:lastRenderedPageBreak/>
        <w:t>……………………………………………………………………………………………………………………………………………………………………………………………………………………………………………………………………………………………………………………………………………………………………………………………………………………………………………………………………………………………………………………………………………………………………………………………………………………………………………………………………………………………………………………………………………………………………………………………………………………………………………………………………………</w:t>
      </w:r>
      <w:r w:rsidR="003820C5" w:rsidRPr="00065707">
        <w:rPr>
          <w:rFonts w:asciiTheme="minorHAnsi" w:hAnsiTheme="minorHAnsi" w:cstheme="minorHAnsi"/>
        </w:rPr>
        <w:t>…………………………………………………………………………………………………………………………………………………………………………………………………………………………………………………………………………………………………………………………………………………………………………………………………………………………………………………………………………………………………………………………………………………………………</w:t>
      </w:r>
      <w:r w:rsidR="00C664D1" w:rsidRPr="00065707">
        <w:rPr>
          <w:rFonts w:asciiTheme="minorHAnsi" w:hAnsiTheme="minorHAnsi" w:cstheme="minorHAnsi"/>
        </w:rPr>
        <w:t>………………………………………………</w:t>
      </w:r>
      <w:r w:rsidR="006D30CE" w:rsidRPr="00065707">
        <w:rPr>
          <w:rFonts w:asciiTheme="minorHAnsi" w:hAnsiTheme="minorHAnsi" w:cstheme="minorHAnsi"/>
        </w:rPr>
        <w:t>………………………………………………………………………………………………………………………………………………</w:t>
      </w:r>
    </w:p>
    <w:p w:rsidR="00C40D49" w:rsidRPr="00065707" w:rsidRDefault="00C40D49" w:rsidP="00C40D49">
      <w:pPr>
        <w:spacing w:before="240" w:after="240" w:line="360" w:lineRule="auto"/>
        <w:jc w:val="left"/>
        <w:rPr>
          <w:rFonts w:asciiTheme="minorHAnsi" w:hAnsiTheme="minorHAnsi" w:cstheme="minorHAnsi"/>
        </w:rPr>
      </w:pPr>
      <w:r>
        <w:rPr>
          <w:rFonts w:asciiTheme="minorHAnsi" w:hAnsiTheme="minorHAnsi" w:cstheme="minorHAnsi"/>
        </w:rPr>
        <w:t>P</w:t>
      </w:r>
      <w:r w:rsidRPr="00065707">
        <w:rPr>
          <w:rFonts w:asciiTheme="minorHAnsi" w:hAnsiTheme="minorHAnsi" w:cstheme="minorHAnsi"/>
        </w:rPr>
        <w:t>odpis</w:t>
      </w:r>
      <w:r>
        <w:rPr>
          <w:rFonts w:asciiTheme="minorHAnsi" w:hAnsiTheme="minorHAnsi" w:cstheme="minorHAnsi"/>
        </w:rPr>
        <w:t xml:space="preserve"> </w:t>
      </w:r>
      <w:r w:rsidRPr="00065707">
        <w:rPr>
          <w:rFonts w:asciiTheme="minorHAnsi" w:hAnsiTheme="minorHAnsi" w:cstheme="minorHAnsi"/>
        </w:rPr>
        <w:t>konsumenta</w:t>
      </w:r>
      <w:r>
        <w:rPr>
          <w:rFonts w:asciiTheme="minorHAnsi" w:hAnsiTheme="minorHAnsi" w:cstheme="minorHAnsi"/>
        </w:rPr>
        <w:t xml:space="preserve"> (uzupełnić poniżej)</w:t>
      </w:r>
    </w:p>
    <w:p w:rsidR="00065707" w:rsidRDefault="001429A9" w:rsidP="00C40D49">
      <w:pPr>
        <w:spacing w:before="480" w:after="240" w:line="360" w:lineRule="auto"/>
        <w:jc w:val="left"/>
        <w:rPr>
          <w:rFonts w:asciiTheme="minorHAnsi" w:hAnsiTheme="minorHAnsi" w:cstheme="minorHAnsi"/>
        </w:rPr>
      </w:pPr>
      <w:r w:rsidRPr="00065707">
        <w:rPr>
          <w:rFonts w:asciiTheme="minorHAnsi" w:hAnsiTheme="minorHAnsi" w:cstheme="minorHAnsi"/>
        </w:rPr>
        <w:t>……………………………………………………</w:t>
      </w:r>
      <w:r w:rsidR="00C40D49">
        <w:rPr>
          <w:rFonts w:asciiTheme="minorHAnsi" w:hAnsiTheme="minorHAnsi" w:cstheme="minorHAnsi"/>
        </w:rPr>
        <w:t>……………</w:t>
      </w:r>
    </w:p>
    <w:p w:rsidR="00F50974" w:rsidRPr="00065707" w:rsidRDefault="003820C5" w:rsidP="00065707">
      <w:pPr>
        <w:pStyle w:val="Default"/>
        <w:spacing w:before="120" w:after="120" w:line="360" w:lineRule="auto"/>
        <w:contextualSpacing/>
        <w:rPr>
          <w:rFonts w:asciiTheme="minorHAnsi" w:hAnsiTheme="minorHAnsi" w:cstheme="minorHAnsi"/>
        </w:rPr>
      </w:pPr>
      <w:r w:rsidRPr="00065707">
        <w:rPr>
          <w:rFonts w:asciiTheme="minorHAnsi" w:hAnsiTheme="minorHAnsi" w:cstheme="minorHAnsi"/>
        </w:rPr>
        <w:t>W powyższej sprawie załączam następujące dokumenty</w:t>
      </w:r>
      <w:r w:rsidR="00785F53" w:rsidRPr="00065707">
        <w:rPr>
          <w:rFonts w:asciiTheme="minorHAnsi" w:hAnsiTheme="minorHAnsi" w:cstheme="minorHAnsi"/>
        </w:rPr>
        <w:t xml:space="preserve"> (do wniosku należy dołączyć kopie dokumentów istotnych w sprawie, ułożone w porządku chronologicznym)</w:t>
      </w:r>
      <w:r w:rsidRPr="00065707">
        <w:rPr>
          <w:rFonts w:asciiTheme="minorHAnsi" w:hAnsiTheme="minorHAnsi" w:cstheme="minorHAnsi"/>
        </w:rPr>
        <w:t>:</w:t>
      </w:r>
      <w:r w:rsidR="00F50974" w:rsidRPr="00065707">
        <w:rPr>
          <w:rFonts w:asciiTheme="minorHAnsi" w:hAnsiTheme="minorHAnsi" w:cstheme="minorHAnsi"/>
        </w:rPr>
        <w:t xml:space="preserve"> </w:t>
      </w:r>
    </w:p>
    <w:p w:rsidR="00F50974" w:rsidRPr="00065707" w:rsidRDefault="00F50974"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F50974" w:rsidRPr="00065707" w:rsidRDefault="00F50974"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F50974" w:rsidRPr="00065707" w:rsidRDefault="00F50974"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F50974" w:rsidRPr="00065707" w:rsidRDefault="00F50974"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7A54BB" w:rsidRPr="00065707" w:rsidRDefault="007A54BB"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w:t>
      </w:r>
    </w:p>
    <w:p w:rsidR="006D30CE" w:rsidRPr="00065707" w:rsidRDefault="006D30CE"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6D30CE" w:rsidRPr="00065707" w:rsidRDefault="006D30CE"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 xml:space="preserve">………………………………………………………………….. </w:t>
      </w:r>
    </w:p>
    <w:p w:rsidR="006D30CE" w:rsidRPr="00065707" w:rsidRDefault="00C664D1"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w:t>
      </w:r>
      <w:r w:rsidR="00C40D49">
        <w:rPr>
          <w:rFonts w:asciiTheme="minorHAnsi" w:hAnsiTheme="minorHAnsi" w:cstheme="minorHAnsi"/>
        </w:rPr>
        <w:t>…</w:t>
      </w:r>
    </w:p>
    <w:p w:rsidR="000328D2" w:rsidRPr="00065707" w:rsidRDefault="00C664D1" w:rsidP="00C40D49">
      <w:pPr>
        <w:pStyle w:val="Default"/>
        <w:numPr>
          <w:ilvl w:val="0"/>
          <w:numId w:val="23"/>
        </w:numPr>
        <w:spacing w:before="240" w:after="240" w:line="360" w:lineRule="auto"/>
        <w:ind w:left="283" w:hanging="357"/>
        <w:rPr>
          <w:rFonts w:asciiTheme="minorHAnsi" w:hAnsiTheme="minorHAnsi" w:cstheme="minorHAnsi"/>
        </w:rPr>
      </w:pPr>
      <w:r w:rsidRPr="00065707">
        <w:rPr>
          <w:rFonts w:asciiTheme="minorHAnsi" w:hAnsiTheme="minorHAnsi" w:cstheme="minorHAnsi"/>
        </w:rPr>
        <w:t>…………………………………………………………………</w:t>
      </w:r>
      <w:r w:rsidR="00C40D49">
        <w:rPr>
          <w:rFonts w:asciiTheme="minorHAnsi" w:hAnsiTheme="minorHAnsi" w:cstheme="minorHAnsi"/>
        </w:rPr>
        <w:t>..</w:t>
      </w:r>
    </w:p>
    <w:p w:rsidR="00222288" w:rsidRPr="00065707" w:rsidRDefault="00222288" w:rsidP="00065707">
      <w:pPr>
        <w:pStyle w:val="Nagwek2"/>
      </w:pPr>
      <w:r w:rsidRPr="00065707">
        <w:t>Ważne informacje:</w:t>
      </w:r>
    </w:p>
    <w:p w:rsidR="00187232" w:rsidRPr="00065707" w:rsidRDefault="00222288"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Powiatowy Rzecznik Konsumentów wykonuje swoje zadania na podstawie przepisów ustawy z dnia 16 lutego 2007 r</w:t>
      </w:r>
      <w:r w:rsidRPr="00065707">
        <w:rPr>
          <w:rFonts w:asciiTheme="minorHAnsi" w:hAnsiTheme="minorHAnsi" w:cstheme="minorHAnsi"/>
          <w:iCs/>
        </w:rPr>
        <w:t>. o ochronie konkurencji i konsumentów</w:t>
      </w:r>
      <w:r w:rsidRPr="00065707">
        <w:rPr>
          <w:rFonts w:asciiTheme="minorHAnsi" w:hAnsiTheme="minorHAnsi" w:cstheme="minorHAnsi"/>
        </w:rPr>
        <w:t xml:space="preserve"> (</w:t>
      </w:r>
      <w:r w:rsidR="00447559" w:rsidRPr="00065707">
        <w:rPr>
          <w:rFonts w:asciiTheme="minorHAnsi" w:hAnsiTheme="minorHAnsi" w:cstheme="minorHAnsi"/>
        </w:rPr>
        <w:t>t</w:t>
      </w:r>
      <w:r w:rsidR="00B80ACC" w:rsidRPr="00065707">
        <w:rPr>
          <w:rFonts w:asciiTheme="minorHAnsi" w:hAnsiTheme="minorHAnsi" w:cstheme="minorHAnsi"/>
        </w:rPr>
        <w:t>j</w:t>
      </w:r>
      <w:r w:rsidRPr="00065707">
        <w:rPr>
          <w:rFonts w:asciiTheme="minorHAnsi" w:hAnsiTheme="minorHAnsi" w:cstheme="minorHAnsi"/>
        </w:rPr>
        <w:t>.</w:t>
      </w:r>
      <w:r w:rsidR="005321B4" w:rsidRPr="00065707">
        <w:rPr>
          <w:rFonts w:asciiTheme="minorHAnsi" w:hAnsiTheme="minorHAnsi" w:cstheme="minorHAnsi"/>
        </w:rPr>
        <w:t xml:space="preserve"> Dz.U. z 2021 r</w:t>
      </w:r>
      <w:r w:rsidR="00187232" w:rsidRPr="00065707">
        <w:rPr>
          <w:rFonts w:asciiTheme="minorHAnsi" w:hAnsiTheme="minorHAnsi" w:cstheme="minorHAnsi"/>
        </w:rPr>
        <w:t>. poz. 275</w:t>
      </w:r>
      <w:r w:rsidR="005321B4" w:rsidRPr="00065707">
        <w:rPr>
          <w:rFonts w:asciiTheme="minorHAnsi" w:hAnsiTheme="minorHAnsi" w:cstheme="minorHAnsi"/>
        </w:rPr>
        <w:t>)</w:t>
      </w:r>
      <w:r w:rsidR="00187232" w:rsidRPr="00065707">
        <w:rPr>
          <w:rFonts w:asciiTheme="minorHAnsi" w:hAnsiTheme="minorHAnsi" w:cstheme="minorHAnsi"/>
        </w:rPr>
        <w:t>.</w:t>
      </w:r>
    </w:p>
    <w:p w:rsidR="00222288" w:rsidRPr="00065707" w:rsidRDefault="00187232"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lastRenderedPageBreak/>
        <w:t>Po</w:t>
      </w:r>
      <w:r w:rsidR="00AD7A23">
        <w:rPr>
          <w:rFonts w:asciiTheme="minorHAnsi" w:hAnsiTheme="minorHAnsi" w:cstheme="minorHAnsi"/>
        </w:rPr>
        <w:t xml:space="preserve">wiatowy Rzecznik Konsumentów w </w:t>
      </w:r>
      <w:r w:rsidRPr="00065707">
        <w:rPr>
          <w:rFonts w:asciiTheme="minorHAnsi" w:hAnsiTheme="minorHAnsi" w:cstheme="minorHAnsi"/>
        </w:rPr>
        <w:t>Nowym Dworze Mazowieckim udziela pomocy wyłącznie mieszkańcom powiatu nowodworskiego. Mieszkańcy innych powiatów/miast mogą uzyskać pomoc rzecznika konsumentów w swoim powiecie/mieście.</w:t>
      </w:r>
    </w:p>
    <w:p w:rsidR="00222288" w:rsidRPr="00065707" w:rsidRDefault="00222288"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Powiatowy Rzecznik Konsumentów rozpatruje wnioski w kolejności wpływu</w:t>
      </w:r>
      <w:r w:rsidR="00DB7ABE" w:rsidRPr="00065707">
        <w:rPr>
          <w:rFonts w:asciiTheme="minorHAnsi" w:hAnsiTheme="minorHAnsi" w:cstheme="minorHAnsi"/>
        </w:rPr>
        <w:t>.</w:t>
      </w:r>
    </w:p>
    <w:p w:rsidR="00222288" w:rsidRPr="00065707" w:rsidRDefault="00222288"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Powiatowy Rzecznik Konsumentów występuje do przedsiębiorcy dopiero po wyczerpaniu przez konsumenta drogi postępowania reklamacyjnego.</w:t>
      </w:r>
    </w:p>
    <w:p w:rsidR="00D7273C" w:rsidRPr="00065707" w:rsidRDefault="00D7273C"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Rzecznik nie dysponuje środkami, za pomocą których mógłby wymusić na przedsiębiorcy spełnienie roszczeń konsumenta. Rzecznik nie ma również kompetencji do przeprowadzenia postępowania dowodowego (brak uprawnień kontrolnych oraz brak możliwości powołania rzeczoznawcy).</w:t>
      </w:r>
    </w:p>
    <w:p w:rsidR="00222288" w:rsidRPr="00065707" w:rsidRDefault="00222288"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Jeśli przedsiębiorca odrzuci argumenty przedstawione przez rzecznika, konsumentowi – dla dalszego dochodzenia roszczeń – pozostaje droga sądowa.</w:t>
      </w:r>
    </w:p>
    <w:p w:rsidR="00DB54ED" w:rsidRPr="00065707" w:rsidRDefault="00222288" w:rsidP="00065707">
      <w:pPr>
        <w:numPr>
          <w:ilvl w:val="0"/>
          <w:numId w:val="15"/>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 xml:space="preserve"> Prowadzona przez rzecznika mediacja nie przerywa biegu przedawnienia. </w:t>
      </w:r>
    </w:p>
    <w:p w:rsidR="006118E7" w:rsidRPr="00065707" w:rsidRDefault="00DB54ED" w:rsidP="00065707">
      <w:pPr>
        <w:pStyle w:val="Nagwek2"/>
        <w:rPr>
          <w:rFonts w:eastAsia="CIDFont+F4"/>
        </w:rPr>
      </w:pPr>
      <w:r w:rsidRPr="00065707">
        <w:rPr>
          <w:rFonts w:eastAsia="CIDFont+F4"/>
        </w:rPr>
        <w:t>Klauzula Informacyjna</w:t>
      </w:r>
    </w:p>
    <w:p w:rsidR="00A32FB0" w:rsidRPr="00065707" w:rsidRDefault="00A32FB0" w:rsidP="00065707">
      <w:pPr>
        <w:spacing w:before="120" w:after="120" w:line="360" w:lineRule="auto"/>
        <w:contextualSpacing/>
        <w:jc w:val="left"/>
        <w:rPr>
          <w:rFonts w:asciiTheme="minorHAnsi" w:hAnsiTheme="minorHAnsi" w:cstheme="minorHAnsi"/>
        </w:rPr>
      </w:pPr>
      <w:r w:rsidRPr="00065707">
        <w:rPr>
          <w:rFonts w:asciiTheme="minorHAnsi" w:hAnsiTheme="minorHAnsi" w:cstheme="minorHAnsi"/>
        </w:rPr>
        <w:t>Zgo</w:t>
      </w:r>
      <w:r w:rsidR="00FE4B77" w:rsidRPr="00065707">
        <w:rPr>
          <w:rFonts w:asciiTheme="minorHAnsi" w:hAnsiTheme="minorHAnsi" w:cstheme="minorHAnsi"/>
        </w:rPr>
        <w:t>d</w:t>
      </w:r>
      <w:r w:rsidRPr="00065707">
        <w:rPr>
          <w:rFonts w:asciiTheme="minorHAnsi" w:hAnsiTheme="minorHAnsi" w:cstheme="minorHAnsi"/>
        </w:rPr>
        <w:t>nie z art.</w:t>
      </w:r>
      <w:r w:rsidR="00AD7A23">
        <w:rPr>
          <w:rFonts w:asciiTheme="minorHAnsi" w:hAnsiTheme="minorHAnsi" w:cstheme="minorHAnsi"/>
        </w:rPr>
        <w:t xml:space="preserve"> </w:t>
      </w:r>
      <w:r w:rsidRPr="00065707">
        <w:rPr>
          <w:rFonts w:asciiTheme="minorHAnsi" w:hAnsiTheme="minorHAnsi" w:cstheme="minorHAnsi"/>
        </w:rPr>
        <w:t>13 ust.</w:t>
      </w:r>
      <w:r w:rsidR="00AD7A23">
        <w:rPr>
          <w:rFonts w:asciiTheme="minorHAnsi" w:hAnsiTheme="minorHAnsi" w:cstheme="minorHAnsi"/>
        </w:rPr>
        <w:t xml:space="preserve"> </w:t>
      </w:r>
      <w:r w:rsidRPr="00065707">
        <w:rPr>
          <w:rFonts w:asciiTheme="minorHAnsi" w:hAnsiTheme="minorHAnsi" w:cstheme="minorHAnsi"/>
        </w:rPr>
        <w:t>1 i ust.</w:t>
      </w:r>
      <w:r w:rsidR="00AD7A23">
        <w:rPr>
          <w:rFonts w:asciiTheme="minorHAnsi" w:hAnsiTheme="minorHAnsi" w:cstheme="minorHAnsi"/>
        </w:rPr>
        <w:t xml:space="preserve"> </w:t>
      </w:r>
      <w:r w:rsidRPr="00065707">
        <w:rPr>
          <w:rFonts w:asciiTheme="minorHAnsi" w:hAnsiTheme="minorHAnsi" w:cstheme="minorHAnsi"/>
        </w:rPr>
        <w:t>2 Rozporządzenia Parlame</w:t>
      </w:r>
      <w:r w:rsidR="00065707">
        <w:rPr>
          <w:rFonts w:asciiTheme="minorHAnsi" w:hAnsiTheme="minorHAnsi" w:cstheme="minorHAnsi"/>
        </w:rPr>
        <w:t>ntu Europejskiego i Rady (UE) w </w:t>
      </w:r>
      <w:r w:rsidRPr="00065707">
        <w:rPr>
          <w:rFonts w:asciiTheme="minorHAnsi" w:hAnsiTheme="minorHAnsi" w:cstheme="minorHAnsi"/>
        </w:rPr>
        <w:t>sprawach ochrony osób fizycznych w związku z prze</w:t>
      </w:r>
      <w:r w:rsidR="00065707">
        <w:rPr>
          <w:rFonts w:asciiTheme="minorHAnsi" w:hAnsiTheme="minorHAnsi" w:cstheme="minorHAnsi"/>
        </w:rPr>
        <w:t>twarzaniem danych osobowych i w </w:t>
      </w:r>
      <w:r w:rsidRPr="00065707">
        <w:rPr>
          <w:rFonts w:asciiTheme="minorHAnsi" w:hAnsiTheme="minorHAnsi" w:cstheme="minorHAnsi"/>
        </w:rPr>
        <w:t>sprawie swobodnego przepływu takich danych oraz</w:t>
      </w:r>
      <w:r w:rsidR="00065707">
        <w:rPr>
          <w:rFonts w:asciiTheme="minorHAnsi" w:hAnsiTheme="minorHAnsi" w:cstheme="minorHAnsi"/>
        </w:rPr>
        <w:t xml:space="preserve"> uchylenia dyrektywy 95/46/WE z </w:t>
      </w:r>
      <w:r w:rsidRPr="00065707">
        <w:rPr>
          <w:rFonts w:asciiTheme="minorHAnsi" w:hAnsiTheme="minorHAnsi" w:cstheme="minorHAnsi"/>
        </w:rPr>
        <w:t>dnia 27 kwietnia 2016r informuje, że:</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Administratorem Pani/Pana danych osobowych jest Starosta Nowodworski z siedzibą w Starostwie Powiatowym w Nowym Dworze Mazowieckim przy ul. Ignacego Paderewskiego 1B, 05-100 Nowy Dwór Mazowiecki</w:t>
      </w:r>
    </w:p>
    <w:p w:rsidR="00A32FB0" w:rsidRPr="00065707" w:rsidRDefault="0035404A"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Dane konta</w:t>
      </w:r>
      <w:r w:rsidR="00AD7A23">
        <w:rPr>
          <w:rFonts w:asciiTheme="minorHAnsi" w:hAnsiTheme="minorHAnsi" w:cstheme="minorHAnsi"/>
        </w:rPr>
        <w:t xml:space="preserve">ktowe Inspektora Ochrony Danych e-mail: </w:t>
      </w:r>
      <w:hyperlink r:id="rId9" w:tooltip="adres e-mail IODO w Starostwie Powiatowym w Nowym Dworze Mazowieckim" w:history="1">
        <w:r w:rsidR="00AD7A23" w:rsidRPr="00B16B49">
          <w:rPr>
            <w:rStyle w:val="Hipercze"/>
            <w:rFonts w:asciiTheme="minorHAnsi" w:hAnsiTheme="minorHAnsi" w:cstheme="minorHAnsi"/>
          </w:rPr>
          <w:t>iodo@nowodworski.pl</w:t>
        </w:r>
      </w:hyperlink>
      <w:r w:rsidR="00602EFE" w:rsidRPr="00065707">
        <w:rPr>
          <w:rFonts w:asciiTheme="minorHAnsi" w:hAnsiTheme="minorHAnsi" w:cstheme="minorHAnsi"/>
        </w:rPr>
        <w:t xml:space="preserve">, adres: </w:t>
      </w:r>
      <w:r w:rsidRPr="00065707">
        <w:rPr>
          <w:rFonts w:asciiTheme="minorHAnsi" w:hAnsiTheme="minorHAnsi" w:cstheme="minorHAnsi"/>
        </w:rPr>
        <w:t>ul. Ignacego Paderewskiego 1B, 05-100 Nowy Dwór Mazowiecki</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 xml:space="preserve">Pani/Pana </w:t>
      </w:r>
      <w:r w:rsidR="00AD7A23">
        <w:rPr>
          <w:rFonts w:asciiTheme="minorHAnsi" w:hAnsiTheme="minorHAnsi" w:cstheme="minorHAnsi"/>
        </w:rPr>
        <w:t xml:space="preserve">dane osobowe przetwarzane będą </w:t>
      </w:r>
      <w:r w:rsidRPr="00065707">
        <w:rPr>
          <w:rFonts w:asciiTheme="minorHAnsi" w:hAnsiTheme="minorHAnsi" w:cstheme="minorHAnsi"/>
        </w:rPr>
        <w:t>n</w:t>
      </w:r>
      <w:r w:rsidR="00065707">
        <w:rPr>
          <w:rFonts w:asciiTheme="minorHAnsi" w:hAnsiTheme="minorHAnsi" w:cstheme="minorHAnsi"/>
        </w:rPr>
        <w:t>a podstawie art.6 ust.1 pkt c w </w:t>
      </w:r>
      <w:r w:rsidRPr="00065707">
        <w:rPr>
          <w:rFonts w:asciiTheme="minorHAnsi" w:hAnsiTheme="minorHAnsi" w:cstheme="minorHAnsi"/>
        </w:rPr>
        <w:t>związku z ustawą dnia 16 lutego 2007r o ochronie konkurencji i konsumentów</w:t>
      </w:r>
      <w:r w:rsidR="00065707">
        <w:rPr>
          <w:rFonts w:asciiTheme="minorHAnsi" w:hAnsiTheme="minorHAnsi" w:cstheme="minorHAnsi"/>
        </w:rPr>
        <w:t xml:space="preserve"> (</w:t>
      </w:r>
      <w:r w:rsidRPr="00065707">
        <w:rPr>
          <w:rFonts w:asciiTheme="minorHAnsi" w:hAnsiTheme="minorHAnsi" w:cstheme="minorHAnsi"/>
        </w:rPr>
        <w:t>tj.</w:t>
      </w:r>
      <w:r w:rsidR="009847A1" w:rsidRPr="00065707">
        <w:rPr>
          <w:rFonts w:asciiTheme="minorHAnsi" w:hAnsiTheme="minorHAnsi" w:cstheme="minorHAnsi"/>
        </w:rPr>
        <w:t xml:space="preserve"> Dz</w:t>
      </w:r>
      <w:r w:rsidR="00602EFE" w:rsidRPr="00065707">
        <w:rPr>
          <w:rFonts w:asciiTheme="minorHAnsi" w:hAnsiTheme="minorHAnsi" w:cstheme="minorHAnsi"/>
        </w:rPr>
        <w:t>.U. z 2021 r.</w:t>
      </w:r>
      <w:r w:rsidR="00AD7A23">
        <w:rPr>
          <w:rFonts w:asciiTheme="minorHAnsi" w:hAnsiTheme="minorHAnsi" w:cstheme="minorHAnsi"/>
        </w:rPr>
        <w:t xml:space="preserve"> poz. 275</w:t>
      </w:r>
      <w:r w:rsidR="003353F2" w:rsidRPr="00065707">
        <w:rPr>
          <w:rFonts w:asciiTheme="minorHAnsi" w:hAnsiTheme="minorHAnsi" w:cstheme="minorHAnsi"/>
        </w:rPr>
        <w:t>).</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 xml:space="preserve">Odbiorcą Pani/Pana danych osobowych będą strony postępowania oraz organy upoważnione na podstawie przepisów szczególnych </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Pani/Pana dane osobowe będą przecho</w:t>
      </w:r>
      <w:r w:rsidR="00065707">
        <w:rPr>
          <w:rFonts w:asciiTheme="minorHAnsi" w:hAnsiTheme="minorHAnsi" w:cstheme="minorHAnsi"/>
        </w:rPr>
        <w:t xml:space="preserve">wywane do czasu/przez okres 5, </w:t>
      </w:r>
      <w:r w:rsidRPr="00065707">
        <w:rPr>
          <w:rFonts w:asciiTheme="minorHAnsi" w:hAnsiTheme="minorHAnsi" w:cstheme="minorHAnsi"/>
        </w:rPr>
        <w:t>10 lat lub bezterminowo.</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lastRenderedPageBreak/>
        <w:t>Posiada Pani/Pan prawo dostępu do treści swoich danych oraz prawo ich sprostowania, usunięcia, ograniczenia przetwarzania, prawo do przenoszenia danych, prawo wniesienia sprzeciwu.</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Ma Pan/Pani prawo wniesienia skargi do Prezesa Urzędu Danych Osobowych</w:t>
      </w:r>
      <w:r w:rsidR="00E03CE0" w:rsidRPr="00065707">
        <w:rPr>
          <w:rFonts w:asciiTheme="minorHAnsi" w:hAnsiTheme="minorHAnsi" w:cstheme="minorHAnsi"/>
        </w:rPr>
        <w:t xml:space="preserve"> </w:t>
      </w:r>
      <w:r w:rsidR="00065707">
        <w:rPr>
          <w:rFonts w:asciiTheme="minorHAnsi" w:hAnsiTheme="minorHAnsi" w:cstheme="minorHAnsi"/>
        </w:rPr>
        <w:t>(</w:t>
      </w:r>
      <w:r w:rsidR="00602EFE" w:rsidRPr="00065707">
        <w:rPr>
          <w:rFonts w:asciiTheme="minorHAnsi" w:hAnsiTheme="minorHAnsi" w:cstheme="minorHAnsi"/>
        </w:rPr>
        <w:t xml:space="preserve">PUODO) </w:t>
      </w:r>
      <w:r w:rsidRPr="00065707">
        <w:rPr>
          <w:rFonts w:asciiTheme="minorHAnsi" w:hAnsiTheme="minorHAnsi" w:cstheme="minorHAnsi"/>
        </w:rPr>
        <w:t>gdy uzna Pani/Pan, iż przetwarzanie danych osobowych Pani/Pana dotyczących narusza przepisy prawa.</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Podanie przez Pana/Panią danych osobowych jest warunkiem ustawowym. Jest Pan/Pani zobowiązana do ich podania, a konsekwencją niepodania danych osobowych będ</w:t>
      </w:r>
      <w:r w:rsidR="00AD7A23">
        <w:rPr>
          <w:rFonts w:asciiTheme="minorHAnsi" w:hAnsiTheme="minorHAnsi" w:cstheme="minorHAnsi"/>
        </w:rPr>
        <w:t xml:space="preserve">zie pozostawienie </w:t>
      </w:r>
      <w:r w:rsidRPr="00065707">
        <w:rPr>
          <w:rFonts w:asciiTheme="minorHAnsi" w:hAnsiTheme="minorHAnsi" w:cstheme="minorHAnsi"/>
        </w:rPr>
        <w:t>wniosku bez rozpoznania.</w:t>
      </w:r>
    </w:p>
    <w:p w:rsidR="00A32FB0" w:rsidRPr="00065707" w:rsidRDefault="00A32FB0" w:rsidP="00065707">
      <w:pPr>
        <w:numPr>
          <w:ilvl w:val="0"/>
          <w:numId w:val="21"/>
        </w:numPr>
        <w:spacing w:before="120" w:after="120" w:line="360" w:lineRule="auto"/>
        <w:contextualSpacing/>
        <w:jc w:val="left"/>
        <w:rPr>
          <w:rFonts w:asciiTheme="minorHAnsi" w:hAnsiTheme="minorHAnsi" w:cstheme="minorHAnsi"/>
        </w:rPr>
      </w:pPr>
      <w:r w:rsidRPr="00065707">
        <w:rPr>
          <w:rFonts w:asciiTheme="minorHAnsi" w:hAnsiTheme="minorHAnsi" w:cstheme="minorHAnsi"/>
        </w:rPr>
        <w:t>Pani/Pana dane osobowe nie będą przetwarzane w sposób zautomatyzowany</w:t>
      </w:r>
      <w:r w:rsidR="004345FF" w:rsidRPr="00065707">
        <w:rPr>
          <w:rFonts w:asciiTheme="minorHAnsi" w:hAnsiTheme="minorHAnsi" w:cstheme="minorHAnsi"/>
        </w:rPr>
        <w:t>.</w:t>
      </w:r>
    </w:p>
    <w:p w:rsidR="00660B17" w:rsidRPr="00065707" w:rsidRDefault="00A32FB0" w:rsidP="00065707">
      <w:pPr>
        <w:numPr>
          <w:ilvl w:val="0"/>
          <w:numId w:val="21"/>
        </w:numPr>
        <w:spacing w:before="120" w:after="360" w:line="360" w:lineRule="auto"/>
        <w:ind w:left="714" w:hanging="357"/>
        <w:jc w:val="left"/>
        <w:rPr>
          <w:rFonts w:asciiTheme="minorHAnsi" w:hAnsiTheme="minorHAnsi" w:cstheme="minorHAnsi"/>
        </w:rPr>
      </w:pPr>
      <w:r w:rsidRPr="00065707">
        <w:rPr>
          <w:rFonts w:asciiTheme="minorHAnsi" w:hAnsiTheme="minorHAnsi" w:cstheme="minorHAnsi"/>
        </w:rPr>
        <w:t xml:space="preserve">Administrator danych nie ma zamiaru przekazywać danych osobowych do państwa trzeciego </w:t>
      </w:r>
      <w:r w:rsidR="00FE4B77" w:rsidRPr="00065707">
        <w:rPr>
          <w:rFonts w:asciiTheme="minorHAnsi" w:hAnsiTheme="minorHAnsi" w:cstheme="minorHAnsi"/>
        </w:rPr>
        <w:t>lub organizacji międzynarodowej.</w:t>
      </w:r>
    </w:p>
    <w:p w:rsidR="00065707" w:rsidRPr="00065707" w:rsidRDefault="00065707" w:rsidP="00065707">
      <w:pPr>
        <w:spacing w:before="120" w:after="120" w:line="360" w:lineRule="auto"/>
        <w:ind w:left="4253"/>
        <w:contextualSpacing/>
        <w:jc w:val="left"/>
        <w:rPr>
          <w:rFonts w:ascii="Calibri" w:hAnsi="Calibri" w:cs="Calibri"/>
        </w:rPr>
      </w:pPr>
      <w:r w:rsidRPr="00065707">
        <w:rPr>
          <w:rFonts w:ascii="Calibri" w:hAnsi="Calibri" w:cs="Calibri"/>
        </w:rPr>
        <w:t>……………………………………………………..</w:t>
      </w:r>
    </w:p>
    <w:p w:rsidR="00045F51" w:rsidRPr="00065707" w:rsidRDefault="00065707" w:rsidP="00065707">
      <w:pPr>
        <w:spacing w:before="120" w:after="120" w:line="360" w:lineRule="auto"/>
        <w:ind w:left="4253"/>
        <w:contextualSpacing/>
        <w:jc w:val="left"/>
        <w:rPr>
          <w:rFonts w:asciiTheme="minorHAnsi" w:hAnsiTheme="minorHAnsi" w:cstheme="minorHAnsi"/>
        </w:rPr>
      </w:pPr>
      <w:r w:rsidRPr="00065707">
        <w:rPr>
          <w:rFonts w:ascii="Calibri" w:hAnsi="Calibri" w:cs="Calibri"/>
        </w:rPr>
        <w:t>złożenie podpisu przez konsumenta</w:t>
      </w:r>
    </w:p>
    <w:sectPr w:rsidR="00045F51" w:rsidRPr="00065707" w:rsidSect="00065707">
      <w:footerReference w:type="even" r:id="rId10"/>
      <w:pgSz w:w="11906" w:h="16838"/>
      <w:pgMar w:top="1560" w:right="1417" w:bottom="15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4E" w:rsidRDefault="00EA664E">
      <w:r>
        <w:separator/>
      </w:r>
    </w:p>
  </w:endnote>
  <w:endnote w:type="continuationSeparator" w:id="0">
    <w:p w:rsidR="00EA664E" w:rsidRDefault="00EA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F4">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C5" w:rsidRDefault="003820C5" w:rsidP="00AC27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820C5" w:rsidRDefault="003820C5" w:rsidP="003820C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4E" w:rsidRDefault="00EA664E">
      <w:r>
        <w:separator/>
      </w:r>
    </w:p>
  </w:footnote>
  <w:footnote w:type="continuationSeparator" w:id="0">
    <w:p w:rsidR="00EA664E" w:rsidRDefault="00EA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5E6F"/>
    <w:multiLevelType w:val="hybridMultilevel"/>
    <w:tmpl w:val="8B165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74E21"/>
    <w:multiLevelType w:val="hybridMultilevel"/>
    <w:tmpl w:val="188628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09D844D2"/>
    <w:multiLevelType w:val="hybridMultilevel"/>
    <w:tmpl w:val="E4B69E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A992DF7"/>
    <w:multiLevelType w:val="hybridMultilevel"/>
    <w:tmpl w:val="3A3EA8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280F17"/>
    <w:multiLevelType w:val="hybridMultilevel"/>
    <w:tmpl w:val="206E5F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E2318"/>
    <w:multiLevelType w:val="hybridMultilevel"/>
    <w:tmpl w:val="0ABC25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2054535"/>
    <w:multiLevelType w:val="hybridMultilevel"/>
    <w:tmpl w:val="AA60C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9565C"/>
    <w:multiLevelType w:val="hybridMultilevel"/>
    <w:tmpl w:val="A28C43B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27634767"/>
    <w:multiLevelType w:val="hybridMultilevel"/>
    <w:tmpl w:val="E040B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377A6E"/>
    <w:multiLevelType w:val="hybridMultilevel"/>
    <w:tmpl w:val="0AB63BBE"/>
    <w:lvl w:ilvl="0" w:tplc="04150001">
      <w:start w:val="1"/>
      <w:numFmt w:val="bullet"/>
      <w:lvlText w:val=""/>
      <w:lvlJc w:val="left"/>
      <w:pPr>
        <w:ind w:left="720" w:hanging="360"/>
      </w:pPr>
      <w:rPr>
        <w:rFonts w:ascii="Symbol" w:hAnsi="Symbol" w:hint="default"/>
      </w:rPr>
    </w:lvl>
    <w:lvl w:ilvl="1" w:tplc="3C086728">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6775B61"/>
    <w:multiLevelType w:val="hybridMultilevel"/>
    <w:tmpl w:val="E3CED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A47420"/>
    <w:multiLevelType w:val="hybridMultilevel"/>
    <w:tmpl w:val="0B504F2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60700473"/>
    <w:multiLevelType w:val="hybridMultilevel"/>
    <w:tmpl w:val="A7888F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0FB3E9C"/>
    <w:multiLevelType w:val="hybridMultilevel"/>
    <w:tmpl w:val="39946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8618C7"/>
    <w:multiLevelType w:val="hybridMultilevel"/>
    <w:tmpl w:val="7B8C0A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5B09E8"/>
    <w:multiLevelType w:val="hybridMultilevel"/>
    <w:tmpl w:val="59B4E3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6D250356"/>
    <w:multiLevelType w:val="hybridMultilevel"/>
    <w:tmpl w:val="63AEA9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0AD5BF5"/>
    <w:multiLevelType w:val="hybridMultilevel"/>
    <w:tmpl w:val="35CC53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331768E"/>
    <w:multiLevelType w:val="hybridMultilevel"/>
    <w:tmpl w:val="E22668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6ED309C"/>
    <w:multiLevelType w:val="hybridMultilevel"/>
    <w:tmpl w:val="3D9633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21"/>
  </w:num>
  <w:num w:numId="5">
    <w:abstractNumId w:val="2"/>
  </w:num>
  <w:num w:numId="6">
    <w:abstractNumId w:val="16"/>
  </w:num>
  <w:num w:numId="7">
    <w:abstractNumId w:val="5"/>
  </w:num>
  <w:num w:numId="8">
    <w:abstractNumId w:val="19"/>
  </w:num>
  <w:num w:numId="9">
    <w:abstractNumId w:val="20"/>
  </w:num>
  <w:num w:numId="10">
    <w:abstractNumId w:val="4"/>
  </w:num>
  <w:num w:numId="11">
    <w:abstractNumId w:val="7"/>
  </w:num>
  <w:num w:numId="12">
    <w:abstractNumId w:val="1"/>
  </w:num>
  <w:num w:numId="13">
    <w:abstractNumId w:val="3"/>
  </w:num>
  <w:num w:numId="14">
    <w:abstractNumId w:val="18"/>
  </w:num>
  <w:num w:numId="15">
    <w:abstractNumId w:val="10"/>
  </w:num>
  <w:num w:numId="16">
    <w:abstractNumId w:val="11"/>
  </w:num>
  <w:num w:numId="17">
    <w:abstractNumId w:val="12"/>
  </w:num>
  <w:num w:numId="18">
    <w:abstractNumId w:val="9"/>
  </w:num>
  <w:num w:numId="19">
    <w:abstractNumId w:val="17"/>
  </w:num>
  <w:num w:numId="20">
    <w:abstractNumId w:val="8"/>
  </w:num>
  <w:num w:numId="21">
    <w:abstractNumId w:val="15"/>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0A"/>
    <w:rsid w:val="0000099A"/>
    <w:rsid w:val="00020F7A"/>
    <w:rsid w:val="000328D2"/>
    <w:rsid w:val="00045F51"/>
    <w:rsid w:val="00065707"/>
    <w:rsid w:val="000769C3"/>
    <w:rsid w:val="00087927"/>
    <w:rsid w:val="000D051B"/>
    <w:rsid w:val="001079F8"/>
    <w:rsid w:val="00114F1A"/>
    <w:rsid w:val="001322B0"/>
    <w:rsid w:val="001429A9"/>
    <w:rsid w:val="00187232"/>
    <w:rsid w:val="001A10A8"/>
    <w:rsid w:val="001D4DBD"/>
    <w:rsid w:val="00222288"/>
    <w:rsid w:val="00246A25"/>
    <w:rsid w:val="002763C3"/>
    <w:rsid w:val="002C25CF"/>
    <w:rsid w:val="002C5FBF"/>
    <w:rsid w:val="003320A0"/>
    <w:rsid w:val="003353F2"/>
    <w:rsid w:val="0035404A"/>
    <w:rsid w:val="003718D8"/>
    <w:rsid w:val="00372282"/>
    <w:rsid w:val="003750F3"/>
    <w:rsid w:val="003820C5"/>
    <w:rsid w:val="00383383"/>
    <w:rsid w:val="003B7279"/>
    <w:rsid w:val="003D5F31"/>
    <w:rsid w:val="00410F13"/>
    <w:rsid w:val="00425E33"/>
    <w:rsid w:val="004345FF"/>
    <w:rsid w:val="00447559"/>
    <w:rsid w:val="00450F79"/>
    <w:rsid w:val="00452BB6"/>
    <w:rsid w:val="00453134"/>
    <w:rsid w:val="0047232B"/>
    <w:rsid w:val="00480AFA"/>
    <w:rsid w:val="00495E98"/>
    <w:rsid w:val="004E46F8"/>
    <w:rsid w:val="0051066B"/>
    <w:rsid w:val="005217F6"/>
    <w:rsid w:val="00525314"/>
    <w:rsid w:val="005321B4"/>
    <w:rsid w:val="00542465"/>
    <w:rsid w:val="00593BCF"/>
    <w:rsid w:val="00596300"/>
    <w:rsid w:val="005E1D03"/>
    <w:rsid w:val="005F0F99"/>
    <w:rsid w:val="00602EFE"/>
    <w:rsid w:val="006118E7"/>
    <w:rsid w:val="006160A2"/>
    <w:rsid w:val="00632890"/>
    <w:rsid w:val="00660B17"/>
    <w:rsid w:val="006D30CE"/>
    <w:rsid w:val="0071323C"/>
    <w:rsid w:val="00785F53"/>
    <w:rsid w:val="007921EF"/>
    <w:rsid w:val="007A54BB"/>
    <w:rsid w:val="007B5E56"/>
    <w:rsid w:val="00807747"/>
    <w:rsid w:val="008222F0"/>
    <w:rsid w:val="00893427"/>
    <w:rsid w:val="00901C80"/>
    <w:rsid w:val="00930BBB"/>
    <w:rsid w:val="0093690B"/>
    <w:rsid w:val="009577AC"/>
    <w:rsid w:val="00962741"/>
    <w:rsid w:val="00964B5D"/>
    <w:rsid w:val="00975633"/>
    <w:rsid w:val="009847A1"/>
    <w:rsid w:val="009A30FF"/>
    <w:rsid w:val="009B63C1"/>
    <w:rsid w:val="009D73A5"/>
    <w:rsid w:val="00A1740A"/>
    <w:rsid w:val="00A22048"/>
    <w:rsid w:val="00A32FB0"/>
    <w:rsid w:val="00A5558A"/>
    <w:rsid w:val="00A67C16"/>
    <w:rsid w:val="00AC27C3"/>
    <w:rsid w:val="00AD7A23"/>
    <w:rsid w:val="00AE4260"/>
    <w:rsid w:val="00B3022E"/>
    <w:rsid w:val="00B33E63"/>
    <w:rsid w:val="00B80ACC"/>
    <w:rsid w:val="00BA7333"/>
    <w:rsid w:val="00BC1EB5"/>
    <w:rsid w:val="00BE15DC"/>
    <w:rsid w:val="00BF2450"/>
    <w:rsid w:val="00C071F1"/>
    <w:rsid w:val="00C40D49"/>
    <w:rsid w:val="00C664D1"/>
    <w:rsid w:val="00C77808"/>
    <w:rsid w:val="00CB2AD5"/>
    <w:rsid w:val="00CB3739"/>
    <w:rsid w:val="00D23F0F"/>
    <w:rsid w:val="00D37A4D"/>
    <w:rsid w:val="00D50E01"/>
    <w:rsid w:val="00D71388"/>
    <w:rsid w:val="00D7273C"/>
    <w:rsid w:val="00D854A0"/>
    <w:rsid w:val="00DB54ED"/>
    <w:rsid w:val="00DB7465"/>
    <w:rsid w:val="00DB7ABE"/>
    <w:rsid w:val="00E03CE0"/>
    <w:rsid w:val="00E40BC0"/>
    <w:rsid w:val="00E63F43"/>
    <w:rsid w:val="00EA664E"/>
    <w:rsid w:val="00F40D4F"/>
    <w:rsid w:val="00F50974"/>
    <w:rsid w:val="00F656B9"/>
    <w:rsid w:val="00F70661"/>
    <w:rsid w:val="00F874EB"/>
    <w:rsid w:val="00F9775C"/>
    <w:rsid w:val="00FA7664"/>
    <w:rsid w:val="00FE4B77"/>
    <w:rsid w:val="00FF0DDA"/>
    <w:rsid w:val="00FF3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10E85-F1A4-4B7C-A053-E9B0B897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40A"/>
    <w:pPr>
      <w:jc w:val="both"/>
    </w:pPr>
    <w:rPr>
      <w:sz w:val="24"/>
      <w:szCs w:val="24"/>
    </w:rPr>
  </w:style>
  <w:style w:type="paragraph" w:styleId="Nagwek1">
    <w:name w:val="heading 1"/>
    <w:basedOn w:val="Normalny"/>
    <w:next w:val="Normalny"/>
    <w:qFormat/>
    <w:rsid w:val="00A1740A"/>
    <w:pPr>
      <w:keepNext/>
      <w:jc w:val="center"/>
      <w:outlineLvl w:val="0"/>
    </w:pPr>
    <w:rPr>
      <w:b/>
      <w:bCs/>
    </w:rPr>
  </w:style>
  <w:style w:type="paragraph" w:styleId="Nagwek2">
    <w:name w:val="heading 2"/>
    <w:basedOn w:val="Normalny"/>
    <w:next w:val="Normalny"/>
    <w:link w:val="Nagwek2Znak"/>
    <w:unhideWhenUsed/>
    <w:qFormat/>
    <w:rsid w:val="00065707"/>
    <w:pPr>
      <w:keepNext/>
      <w:spacing w:before="240" w:after="60" w:line="360" w:lineRule="auto"/>
      <w:outlineLvl w:val="1"/>
    </w:pPr>
    <w:rPr>
      <w:rFonts w:asciiTheme="minorHAnsi" w:eastAsiaTheme="majorEastAsia" w:hAnsiTheme="minorHAnsi" w:cstheme="minorHAns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1740A"/>
    <w:rPr>
      <w:rFonts w:ascii="Times New Roman" w:hAnsi="Times New Roman" w:cs="Times New Roman" w:hint="default"/>
      <w:color w:val="0000FF"/>
      <w:u w:val="single"/>
    </w:rPr>
  </w:style>
  <w:style w:type="paragraph" w:customStyle="1" w:styleId="Styl1">
    <w:name w:val="Styl1"/>
    <w:basedOn w:val="Normalny"/>
    <w:rsid w:val="00A1740A"/>
  </w:style>
  <w:style w:type="table" w:styleId="Tabela-Siatka">
    <w:name w:val="Table Grid"/>
    <w:basedOn w:val="Standardowy"/>
    <w:rsid w:val="00A1740A"/>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222288"/>
    <w:pPr>
      <w:jc w:val="left"/>
    </w:pPr>
    <w:rPr>
      <w:rFonts w:eastAsia="Calibri"/>
      <w:sz w:val="20"/>
      <w:szCs w:val="20"/>
      <w:lang w:eastAsia="en-US"/>
    </w:rPr>
  </w:style>
  <w:style w:type="character" w:customStyle="1" w:styleId="TekstprzypisudolnegoZnak">
    <w:name w:val="Tekst przypisu dolnego Znak"/>
    <w:link w:val="Tekstprzypisudolnego"/>
    <w:rsid w:val="00222288"/>
    <w:rPr>
      <w:rFonts w:eastAsia="Calibri"/>
      <w:lang w:val="pl-PL" w:eastAsia="en-US" w:bidi="ar-SA"/>
    </w:rPr>
  </w:style>
  <w:style w:type="paragraph" w:styleId="Stopka">
    <w:name w:val="footer"/>
    <w:basedOn w:val="Normalny"/>
    <w:rsid w:val="003820C5"/>
    <w:pPr>
      <w:tabs>
        <w:tab w:val="center" w:pos="4536"/>
        <w:tab w:val="right" w:pos="9072"/>
      </w:tabs>
    </w:pPr>
  </w:style>
  <w:style w:type="character" w:styleId="Numerstrony">
    <w:name w:val="page number"/>
    <w:basedOn w:val="Domylnaczcionkaakapitu"/>
    <w:rsid w:val="003820C5"/>
  </w:style>
  <w:style w:type="paragraph" w:styleId="Tekstdymka">
    <w:name w:val="Balloon Text"/>
    <w:basedOn w:val="Normalny"/>
    <w:semiHidden/>
    <w:rsid w:val="003820C5"/>
    <w:rPr>
      <w:rFonts w:ascii="Tahoma" w:hAnsi="Tahoma" w:cs="Tahoma"/>
      <w:sz w:val="16"/>
      <w:szCs w:val="16"/>
    </w:rPr>
  </w:style>
  <w:style w:type="paragraph" w:styleId="Podtytu">
    <w:name w:val="Subtitle"/>
    <w:basedOn w:val="Normalny"/>
    <w:next w:val="Normalny"/>
    <w:link w:val="PodtytuZnak"/>
    <w:qFormat/>
    <w:rsid w:val="00964B5D"/>
    <w:pPr>
      <w:spacing w:after="60"/>
      <w:jc w:val="center"/>
      <w:outlineLvl w:val="1"/>
    </w:pPr>
    <w:rPr>
      <w:rFonts w:ascii="Cambria" w:hAnsi="Cambria"/>
    </w:rPr>
  </w:style>
  <w:style w:type="character" w:customStyle="1" w:styleId="PodtytuZnak">
    <w:name w:val="Podtytuł Znak"/>
    <w:link w:val="Podtytu"/>
    <w:rsid w:val="00964B5D"/>
    <w:rPr>
      <w:rFonts w:ascii="Cambria" w:eastAsia="Times New Roman" w:hAnsi="Cambria" w:cs="Times New Roman"/>
      <w:sz w:val="24"/>
      <w:szCs w:val="24"/>
    </w:rPr>
  </w:style>
  <w:style w:type="character" w:styleId="Pogrubienie">
    <w:name w:val="Strong"/>
    <w:qFormat/>
    <w:rsid w:val="00964B5D"/>
    <w:rPr>
      <w:b/>
      <w:bCs/>
    </w:rPr>
  </w:style>
  <w:style w:type="paragraph" w:styleId="Tytu">
    <w:name w:val="Title"/>
    <w:basedOn w:val="Normalny"/>
    <w:next w:val="Normalny"/>
    <w:link w:val="TytuZnak"/>
    <w:qFormat/>
    <w:rsid w:val="00964B5D"/>
    <w:pPr>
      <w:spacing w:before="240" w:after="60"/>
      <w:jc w:val="center"/>
      <w:outlineLvl w:val="0"/>
    </w:pPr>
    <w:rPr>
      <w:rFonts w:ascii="Cambria" w:hAnsi="Cambria"/>
      <w:b/>
      <w:bCs/>
      <w:kern w:val="28"/>
      <w:sz w:val="32"/>
      <w:szCs w:val="32"/>
    </w:rPr>
  </w:style>
  <w:style w:type="character" w:customStyle="1" w:styleId="TytuZnak">
    <w:name w:val="Tytuł Znak"/>
    <w:link w:val="Tytu"/>
    <w:rsid w:val="00964B5D"/>
    <w:rPr>
      <w:rFonts w:ascii="Cambria" w:eastAsia="Times New Roman" w:hAnsi="Cambria" w:cs="Times New Roman"/>
      <w:b/>
      <w:bCs/>
      <w:kern w:val="28"/>
      <w:sz w:val="32"/>
      <w:szCs w:val="32"/>
    </w:rPr>
  </w:style>
  <w:style w:type="character" w:styleId="Uwydatnienie">
    <w:name w:val="Emphasis"/>
    <w:qFormat/>
    <w:rsid w:val="00964B5D"/>
    <w:rPr>
      <w:i/>
      <w:iCs/>
    </w:rPr>
  </w:style>
  <w:style w:type="character" w:customStyle="1" w:styleId="keywords-date-link">
    <w:name w:val="keywords-date-link"/>
    <w:rsid w:val="00B80ACC"/>
  </w:style>
  <w:style w:type="paragraph" w:customStyle="1" w:styleId="Default">
    <w:name w:val="Default"/>
    <w:rsid w:val="002C25CF"/>
    <w:pPr>
      <w:autoSpaceDE w:val="0"/>
      <w:autoSpaceDN w:val="0"/>
      <w:adjustRightInd w:val="0"/>
    </w:pPr>
    <w:rPr>
      <w:rFonts w:ascii="Calibri" w:hAnsi="Calibri" w:cs="Calibri"/>
      <w:color w:val="000000"/>
      <w:sz w:val="24"/>
      <w:szCs w:val="24"/>
    </w:rPr>
  </w:style>
  <w:style w:type="paragraph" w:styleId="Nagwek">
    <w:name w:val="header"/>
    <w:basedOn w:val="Normalny"/>
    <w:link w:val="NagwekZnak"/>
    <w:rsid w:val="00065707"/>
    <w:pPr>
      <w:tabs>
        <w:tab w:val="center" w:pos="4536"/>
        <w:tab w:val="right" w:pos="9072"/>
      </w:tabs>
    </w:pPr>
  </w:style>
  <w:style w:type="character" w:customStyle="1" w:styleId="NagwekZnak">
    <w:name w:val="Nagłówek Znak"/>
    <w:basedOn w:val="Domylnaczcionkaakapitu"/>
    <w:link w:val="Nagwek"/>
    <w:rsid w:val="00065707"/>
    <w:rPr>
      <w:sz w:val="24"/>
      <w:szCs w:val="24"/>
    </w:rPr>
  </w:style>
  <w:style w:type="character" w:customStyle="1" w:styleId="Nagwek2Znak">
    <w:name w:val="Nagłówek 2 Znak"/>
    <w:basedOn w:val="Domylnaczcionkaakapitu"/>
    <w:link w:val="Nagwek2"/>
    <w:rsid w:val="00065707"/>
    <w:rPr>
      <w:rFonts w:asciiTheme="minorHAnsi" w:eastAsiaTheme="majorEastAsia" w:hAnsiTheme="minorHAnsi" w:cstheme="minorHAns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4920">
      <w:bodyDiv w:val="1"/>
      <w:marLeft w:val="0"/>
      <w:marRight w:val="0"/>
      <w:marTop w:val="0"/>
      <w:marBottom w:val="0"/>
      <w:divBdr>
        <w:top w:val="none" w:sz="0" w:space="0" w:color="auto"/>
        <w:left w:val="none" w:sz="0" w:space="0" w:color="auto"/>
        <w:bottom w:val="none" w:sz="0" w:space="0" w:color="auto"/>
        <w:right w:val="none" w:sz="0" w:space="0" w:color="auto"/>
      </w:divBdr>
    </w:div>
    <w:div w:id="11469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nowodwor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nowodwor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E015D-1A21-4494-B6FA-4AF3F53E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4971</Characters>
  <Application>Microsoft Office Word</Application>
  <DocSecurity>0</DocSecurity>
  <Lines>41</Lines>
  <Paragraphs>10</Paragraphs>
  <ScaleCrop>false</ScaleCrop>
  <HeadingPairs>
    <vt:vector size="2" baseType="variant">
      <vt:variant>
        <vt:lpstr>Tytuł</vt:lpstr>
      </vt:variant>
      <vt:variant>
        <vt:i4>1</vt:i4>
      </vt:variant>
    </vt:vector>
  </HeadingPairs>
  <TitlesOfParts>
    <vt:vector size="1" baseType="lpstr">
      <vt:lpstr>, dnia ………………</vt:lpstr>
    </vt:vector>
  </TitlesOfParts>
  <Company>Starostwo Powiatowe</Company>
  <LinksUpToDate>false</LinksUpToDate>
  <CharactersWithSpaces>5483</CharactersWithSpaces>
  <SharedDoc>false</SharedDoc>
  <HLinks>
    <vt:vector size="12" baseType="variant">
      <vt:variant>
        <vt:i4>196658</vt:i4>
      </vt:variant>
      <vt:variant>
        <vt:i4>3</vt:i4>
      </vt:variant>
      <vt:variant>
        <vt:i4>0</vt:i4>
      </vt:variant>
      <vt:variant>
        <vt:i4>5</vt:i4>
      </vt:variant>
      <vt:variant>
        <vt:lpwstr>mailto:iodo@nowodworski.pl</vt:lpwstr>
      </vt:variant>
      <vt:variant>
        <vt:lpwstr/>
      </vt:variant>
      <vt:variant>
        <vt:i4>8126553</vt:i4>
      </vt:variant>
      <vt:variant>
        <vt:i4>0</vt:i4>
      </vt:variant>
      <vt:variant>
        <vt:i4>0</vt:i4>
      </vt:variant>
      <vt:variant>
        <vt:i4>5</vt:i4>
      </vt:variant>
      <vt:variant>
        <vt:lpwstr>mailto:rk@nowodworski.pl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do Rzecznika Konsumentów</dc:title>
  <dc:subject/>
  <dc:creator>Powiatowy Rzecznik Konsumentów</dc:creator>
  <cp:keywords>wniosek do Rzecznika Konsumentów;Powiatowy Rzecznik Konsumentów</cp:keywords>
  <cp:lastModifiedBy>Magdalena Czechowicz</cp:lastModifiedBy>
  <cp:revision>3</cp:revision>
  <cp:lastPrinted>2021-09-07T09:06:00Z</cp:lastPrinted>
  <dcterms:created xsi:type="dcterms:W3CDTF">2023-09-06T10:57:00Z</dcterms:created>
  <dcterms:modified xsi:type="dcterms:W3CDTF">2023-09-07T09:28:00Z</dcterms:modified>
</cp:coreProperties>
</file>