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306" w:rsidRPr="00E209BA" w:rsidRDefault="00DB2306" w:rsidP="00E209BA">
      <w:pPr>
        <w:pStyle w:val="Nagwek2"/>
        <w:rPr>
          <w:szCs w:val="24"/>
        </w:rPr>
      </w:pPr>
      <w:r w:rsidRPr="00E209BA">
        <w:rPr>
          <w:szCs w:val="24"/>
        </w:rPr>
        <w:t>Załącznik</w:t>
      </w:r>
      <w:r w:rsidR="00E209BA">
        <w:rPr>
          <w:szCs w:val="24"/>
        </w:rPr>
        <w:t xml:space="preserve"> </w:t>
      </w:r>
      <w:r w:rsidRPr="00E209BA">
        <w:rPr>
          <w:szCs w:val="24"/>
        </w:rPr>
        <w:t>do Uchwały nr 143/2025</w:t>
      </w:r>
      <w:r w:rsidRPr="00E209BA">
        <w:rPr>
          <w:szCs w:val="24"/>
        </w:rPr>
        <w:br/>
        <w:t>Zarządu Powiatu Nowodworskiego</w:t>
      </w:r>
      <w:r w:rsidRPr="00E209BA">
        <w:rPr>
          <w:szCs w:val="24"/>
        </w:rPr>
        <w:br/>
        <w:t>z dnia 22 stycznia 2025 r.</w:t>
      </w:r>
    </w:p>
    <w:p w:rsidR="00DB2306" w:rsidRPr="00E209BA" w:rsidRDefault="00DB2306" w:rsidP="00E209BA">
      <w:pPr>
        <w:pStyle w:val="Tytu"/>
        <w:jc w:val="center"/>
      </w:pPr>
      <w:r w:rsidRPr="00E209BA">
        <w:t>Ogłoszenie o przetargu na sprzedaż samochodu</w:t>
      </w:r>
    </w:p>
    <w:p w:rsidR="00DB2306" w:rsidRPr="00E209BA" w:rsidRDefault="00DB2306" w:rsidP="00E209BA">
      <w:pPr>
        <w:spacing w:line="360" w:lineRule="auto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 xml:space="preserve">Przedmiotem sprzedaży jest samochód marki Honda </w:t>
      </w:r>
      <w:proofErr w:type="spellStart"/>
      <w:r w:rsidRPr="00E209BA">
        <w:rPr>
          <w:rFonts w:cstheme="minorHAnsi"/>
          <w:sz w:val="24"/>
          <w:szCs w:val="24"/>
        </w:rPr>
        <w:t>Accord</w:t>
      </w:r>
      <w:proofErr w:type="spellEnd"/>
      <w:r w:rsidRPr="00E209BA">
        <w:rPr>
          <w:rFonts w:cstheme="minorHAnsi"/>
          <w:sz w:val="24"/>
          <w:szCs w:val="24"/>
        </w:rPr>
        <w:t xml:space="preserve"> o nr rej. WPI 3058F stanowiący mienie Powiatu Nowodworskiego. Ce</w:t>
      </w:r>
      <w:r w:rsidR="00CE0E72" w:rsidRPr="00E209BA">
        <w:rPr>
          <w:rFonts w:cstheme="minorHAnsi"/>
          <w:sz w:val="24"/>
          <w:szCs w:val="24"/>
        </w:rPr>
        <w:t>na wywoławcza samochodu wynosi 1 25</w:t>
      </w:r>
      <w:r w:rsidRPr="00E209BA">
        <w:rPr>
          <w:rFonts w:cstheme="minorHAnsi"/>
          <w:sz w:val="24"/>
          <w:szCs w:val="24"/>
        </w:rPr>
        <w:t xml:space="preserve">0,00 zł (słownie: </w:t>
      </w:r>
      <w:r w:rsidR="008B0A16" w:rsidRPr="00E209BA">
        <w:rPr>
          <w:rFonts w:cstheme="minorHAnsi"/>
          <w:sz w:val="24"/>
          <w:szCs w:val="24"/>
        </w:rPr>
        <w:t xml:space="preserve">jeden tysiąc dwieście pięćdziesiąt </w:t>
      </w:r>
      <w:r w:rsidRPr="00E209BA">
        <w:rPr>
          <w:rFonts w:cstheme="minorHAnsi"/>
          <w:sz w:val="24"/>
          <w:szCs w:val="24"/>
        </w:rPr>
        <w:t xml:space="preserve">złotych). Przetarg na sprzedaż pojazdu ma formę publicznego przetargu pisemnego nieograniczonego. W przetargu mogą brać udział osoby fizyczne i prawne. </w:t>
      </w:r>
    </w:p>
    <w:p w:rsidR="00DB2306" w:rsidRPr="00E209BA" w:rsidRDefault="00DB2306" w:rsidP="00E209B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 xml:space="preserve">Nazwa i siedziba sprzedającego: Powiat Nowodworski, ul. Ignacego Jana Paderewskiego 1B, 05 – 100 Nowy Dwór Mazowiecki, e–mail: </w:t>
      </w:r>
      <w:hyperlink r:id="rId5" w:history="1">
        <w:r w:rsidRPr="00E209BA">
          <w:rPr>
            <w:rStyle w:val="Hipercze"/>
            <w:rFonts w:cstheme="minorHAnsi"/>
            <w:sz w:val="24"/>
            <w:szCs w:val="24"/>
          </w:rPr>
          <w:t>sekretariat@nowodworski.pl</w:t>
        </w:r>
      </w:hyperlink>
      <w:r w:rsidRPr="00E209BA">
        <w:rPr>
          <w:rStyle w:val="Hipercze"/>
          <w:rFonts w:cstheme="minorHAnsi"/>
          <w:sz w:val="24"/>
          <w:szCs w:val="24"/>
        </w:rPr>
        <w:t xml:space="preserve">, </w:t>
      </w:r>
      <w:r w:rsidRPr="00E209BA">
        <w:rPr>
          <w:rStyle w:val="Hipercze"/>
          <w:rFonts w:cstheme="minorHAnsi"/>
          <w:color w:val="auto"/>
          <w:sz w:val="24"/>
          <w:szCs w:val="24"/>
          <w:u w:val="none"/>
        </w:rPr>
        <w:t>n</w:t>
      </w:r>
      <w:r w:rsidRPr="00E209BA">
        <w:rPr>
          <w:rFonts w:cstheme="minorHAnsi"/>
          <w:sz w:val="24"/>
          <w:szCs w:val="24"/>
        </w:rPr>
        <w:t>umer telefonu: (22) 765–32–81.</w:t>
      </w:r>
    </w:p>
    <w:p w:rsidR="00DB2306" w:rsidRPr="00E209BA" w:rsidRDefault="00DB2306" w:rsidP="00E209B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Rodzaj, typ pojazdu objętego postępowaniem: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Wskazanie drogomierza:  246 319 km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Data pierwszej rejestracji: 1999-05-15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Rodzaj nadwozia:  Sedan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proofErr w:type="spellStart"/>
      <w:r w:rsidRPr="00E209BA">
        <w:rPr>
          <w:rFonts w:cstheme="minorHAnsi"/>
          <w:sz w:val="24"/>
          <w:szCs w:val="24"/>
        </w:rPr>
        <w:t>Dop</w:t>
      </w:r>
      <w:proofErr w:type="spellEnd"/>
      <w:r w:rsidRPr="00E209BA">
        <w:rPr>
          <w:rFonts w:cstheme="minorHAnsi"/>
          <w:sz w:val="24"/>
          <w:szCs w:val="24"/>
        </w:rPr>
        <w:t xml:space="preserve">. masa. </w:t>
      </w:r>
      <w:proofErr w:type="spellStart"/>
      <w:r w:rsidRPr="00E209BA">
        <w:rPr>
          <w:rFonts w:cstheme="minorHAnsi"/>
          <w:sz w:val="24"/>
          <w:szCs w:val="24"/>
        </w:rPr>
        <w:t>całk</w:t>
      </w:r>
      <w:proofErr w:type="spellEnd"/>
      <w:r w:rsidRPr="00E209BA">
        <w:rPr>
          <w:rFonts w:cstheme="minorHAnsi"/>
          <w:sz w:val="24"/>
          <w:szCs w:val="24"/>
        </w:rPr>
        <w:t>./Ładowność:  1890 kg/ -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Liczba osi/Skrzynia biegów:  2/manualna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Pojemność/Moc silnika:  1850,0/100 kW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Kolor powłoki lakierowej:  srebrny</w:t>
      </w:r>
    </w:p>
    <w:p w:rsidR="00DB2306" w:rsidRPr="00E209BA" w:rsidRDefault="00DB2306" w:rsidP="00E209BA">
      <w:pPr>
        <w:pStyle w:val="Akapitzlist"/>
        <w:numPr>
          <w:ilvl w:val="0"/>
          <w:numId w:val="2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Pojazd posiada kluczyk do włącznika zapłonu</w:t>
      </w:r>
    </w:p>
    <w:p w:rsidR="00DB2306" w:rsidRPr="00E209BA" w:rsidRDefault="00DB2306" w:rsidP="00E209B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Wartość szacunkowa</w:t>
      </w:r>
      <w:r w:rsidRPr="00E209BA">
        <w:rPr>
          <w:rFonts w:cstheme="minorHAnsi"/>
          <w:b/>
          <w:sz w:val="24"/>
          <w:szCs w:val="24"/>
        </w:rPr>
        <w:t xml:space="preserve">: </w:t>
      </w:r>
      <w:r w:rsidR="008B0A16" w:rsidRPr="00E209BA">
        <w:rPr>
          <w:rFonts w:cstheme="minorHAnsi"/>
          <w:sz w:val="24"/>
          <w:szCs w:val="24"/>
        </w:rPr>
        <w:t>1 25</w:t>
      </w:r>
      <w:r w:rsidRPr="00E209BA">
        <w:rPr>
          <w:rFonts w:cstheme="minorHAnsi"/>
          <w:sz w:val="24"/>
          <w:szCs w:val="24"/>
        </w:rPr>
        <w:t xml:space="preserve">0,00 zł (słownie: </w:t>
      </w:r>
      <w:r w:rsidR="008B0A16" w:rsidRPr="00E209BA">
        <w:rPr>
          <w:rFonts w:cstheme="minorHAnsi"/>
          <w:sz w:val="24"/>
          <w:szCs w:val="24"/>
        </w:rPr>
        <w:t>jeden tysiąc dwieście pięćdziesiąt złotych</w:t>
      </w:r>
      <w:r w:rsidRPr="00E209BA">
        <w:rPr>
          <w:rFonts w:cstheme="minorHAnsi"/>
          <w:sz w:val="24"/>
          <w:szCs w:val="24"/>
        </w:rPr>
        <w:t>). Min</w:t>
      </w:r>
      <w:r w:rsidR="008B0A16" w:rsidRPr="00E209BA">
        <w:rPr>
          <w:rFonts w:cstheme="minorHAnsi"/>
          <w:sz w:val="24"/>
          <w:szCs w:val="24"/>
        </w:rPr>
        <w:t>imalna cena wywoławcza wynosi 10</w:t>
      </w:r>
      <w:r w:rsidRPr="00E209BA">
        <w:rPr>
          <w:rFonts w:cstheme="minorHAnsi"/>
          <w:sz w:val="24"/>
          <w:szCs w:val="24"/>
        </w:rPr>
        <w:t>0% wartości szacunkowej.</w:t>
      </w:r>
    </w:p>
    <w:p w:rsidR="00DB2306" w:rsidRPr="00E209BA" w:rsidRDefault="00DB2306" w:rsidP="00E209B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cstheme="minorHAnsi"/>
          <w:b/>
          <w:sz w:val="24"/>
          <w:szCs w:val="24"/>
        </w:rPr>
      </w:pPr>
      <w:r w:rsidRPr="00E209BA">
        <w:rPr>
          <w:rFonts w:cstheme="minorHAnsi"/>
          <w:sz w:val="24"/>
          <w:szCs w:val="24"/>
        </w:rPr>
        <w:t>Termin, miejsce i tryb złożenia oferty:</w:t>
      </w:r>
    </w:p>
    <w:p w:rsidR="00DB2306" w:rsidRPr="00E209BA" w:rsidRDefault="00DB2306" w:rsidP="00E209BA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 xml:space="preserve">Podmioty zainteresowane zakupem pojazdu zobowiązane są do złożenia pisemnej oferty zawierającej dane: imię i nazwisko, nazwę podmiotu, adres, telefon oraz oferowaną cenę zakupu, według wzoru formularza ofertowego stanowiącego załącznik nr 1 do niniejszego ogłoszenia w terminie do dnia 13 maja 2025 r. do godz. 12:00, pocztą na adres: Starostwo Powiatowe w Nowym Dworze Mazowieckim, ul. Ignacego Jana Paderewskiego 1B, 05 – 100 Nowy Dwór Mazowiecki lub osobiście w Punkcie Podawczym Starostwa Powiatowego </w:t>
      </w:r>
      <w:r w:rsidRPr="00E209BA">
        <w:rPr>
          <w:rFonts w:cstheme="minorHAnsi"/>
          <w:sz w:val="24"/>
          <w:szCs w:val="24"/>
        </w:rPr>
        <w:lastRenderedPageBreak/>
        <w:t>w</w:t>
      </w:r>
      <w:r w:rsidR="00E209BA">
        <w:rPr>
          <w:rFonts w:cstheme="minorHAnsi"/>
          <w:sz w:val="24"/>
          <w:szCs w:val="24"/>
        </w:rPr>
        <w:t> </w:t>
      </w:r>
      <w:r w:rsidRPr="00E209BA">
        <w:rPr>
          <w:rFonts w:cstheme="minorHAnsi"/>
          <w:sz w:val="24"/>
          <w:szCs w:val="24"/>
        </w:rPr>
        <w:t xml:space="preserve">Nowym Dworze Mazowieckim w zamkniętej kopercie z dopiskiem „Przetarg na sprzedaż samochodu marki Honda </w:t>
      </w:r>
      <w:proofErr w:type="spellStart"/>
      <w:r w:rsidRPr="00E209BA">
        <w:rPr>
          <w:rFonts w:cstheme="minorHAnsi"/>
          <w:sz w:val="24"/>
          <w:szCs w:val="24"/>
        </w:rPr>
        <w:t>Accord</w:t>
      </w:r>
      <w:proofErr w:type="spellEnd"/>
      <w:r w:rsidRPr="00E209BA">
        <w:rPr>
          <w:rFonts w:cstheme="minorHAnsi"/>
          <w:sz w:val="24"/>
          <w:szCs w:val="24"/>
        </w:rPr>
        <w:t xml:space="preserve"> nr rejestracyjny WPI3058F”.</w:t>
      </w:r>
    </w:p>
    <w:p w:rsidR="00DB2306" w:rsidRPr="00E209BA" w:rsidRDefault="00DB2306" w:rsidP="00E209B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Miejsce i termin, w którym można obejrzeć sprzedawany składnik majątku ruchomego:</w:t>
      </w:r>
    </w:p>
    <w:p w:rsidR="00DB2306" w:rsidRPr="00E209BA" w:rsidRDefault="00DB2306" w:rsidP="00E209BA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Samochód można oglądać w dniach od poniedziałku do piątku w godzinach 9:00 – 14:00, po wcześniejszym telefonicznym uzgodnieniu terminu pod nr tel. (22) 765–32–85, w miejscu zaparkowania pojazdu tj. na parkingu: ROBCARS Robert Dąbkowski, 05-101 Skierdy ul. Tadeusza Kowalika 2.</w:t>
      </w:r>
    </w:p>
    <w:p w:rsidR="00DB2306" w:rsidRPr="00E209BA" w:rsidRDefault="00DB2306" w:rsidP="00E209B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Warunki przetargu i wymagania, jakimi powinna odpowiadać oferta w prowadzonym postępowaniu:</w:t>
      </w:r>
    </w:p>
    <w:p w:rsidR="00DB2306" w:rsidRPr="00E209BA" w:rsidRDefault="00DB2306" w:rsidP="00E209BA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Do przeprowadzenia przetargu wystarczy uczestnictwo przynajmniej jednego oferenta i zaoferowanie ceny nabycia w wysokości równej sumie ceny wywoławczej. Nabywcą zostaje oferent, który w przetargu zaoferował najwyższą cenę zakupu przedmiotu przetargu (zadeklarował najwyższą kwotę).</w:t>
      </w:r>
    </w:p>
    <w:p w:rsidR="00DB2306" w:rsidRPr="00E209BA" w:rsidRDefault="00DB2306" w:rsidP="00E209BA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Warunkiem uczestnictwa w przetargu jest złożenie pisemnej oferty do dnia 13 maja 2025 r. do godz. 12:00.</w:t>
      </w:r>
    </w:p>
    <w:p w:rsidR="00DB2306" w:rsidRPr="00E209BA" w:rsidRDefault="00DB2306" w:rsidP="00E209BA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Do oferty wymagane jest złożenie poniższych dokumentów:</w:t>
      </w:r>
    </w:p>
    <w:p w:rsidR="00DB2306" w:rsidRPr="00E209BA" w:rsidRDefault="00DB2306" w:rsidP="00E209BA">
      <w:pPr>
        <w:pStyle w:val="Akapitzlist"/>
        <w:numPr>
          <w:ilvl w:val="0"/>
          <w:numId w:val="5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 xml:space="preserve">Oświadczenie stanowiące załącznik nr 2 do niniejszego ogłoszenia o zapoznaniu się: </w:t>
      </w:r>
    </w:p>
    <w:p w:rsidR="00DB2306" w:rsidRPr="00E209BA" w:rsidRDefault="00DB2306" w:rsidP="00E209B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ze stanem prawnym, technicznym pojazdu przeznaczonego do sprzedaży i nie wnoszeniu zastrzeżeń w tym zakresie,</w:t>
      </w:r>
    </w:p>
    <w:p w:rsidR="00DB2306" w:rsidRPr="00E209BA" w:rsidRDefault="00DB2306" w:rsidP="00E209BA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dowód wniesienia wadium,</w:t>
      </w:r>
    </w:p>
    <w:p w:rsidR="00DB2306" w:rsidRPr="00E209BA" w:rsidRDefault="00DB2306" w:rsidP="00E209BA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zaświadczenie o wpisie do ewidencje działalności gospodarczej (dotyczy osób fizycznych prowadzących działalność gospodarczą),</w:t>
      </w:r>
    </w:p>
    <w:p w:rsidR="00DB2306" w:rsidRPr="00E209BA" w:rsidRDefault="00DB2306" w:rsidP="00E209BA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odpis KRS (dotyczy osób prawnych).</w:t>
      </w:r>
    </w:p>
    <w:p w:rsidR="00DB2306" w:rsidRPr="00E209BA" w:rsidRDefault="00DB2306" w:rsidP="00E209BA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Nabywca jest zobowiązany zapłacić cenę nabycia w terminie nie dłuższym niż 7 dni od dnia otrzymania informacji o wyniku przetargu na konto 21 8009 1046 0019 8904 2002 0003. Po zaksięgowaniu wpłaty Powiat Nowodworski wystawi fakturę.</w:t>
      </w:r>
    </w:p>
    <w:p w:rsidR="00DB2306" w:rsidRPr="00E209BA" w:rsidRDefault="00DB2306" w:rsidP="00E209BA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theme="minorHAnsi"/>
          <w:b/>
          <w:color w:val="FF0000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Protokolarne wydanie przedmiotu sprzedaży następuje niezwłocznie po wpłaceniu kwoty nabycia. Uzyskane środki finansowe ze sprzedaży samochodu przekazywane są na konto dochodów budżetu powiatu.</w:t>
      </w:r>
    </w:p>
    <w:p w:rsidR="00DB2306" w:rsidRPr="00E209BA" w:rsidRDefault="00DB2306" w:rsidP="00E209BA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theme="minorHAnsi"/>
          <w:b/>
          <w:color w:val="FF0000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Rozstrzygnięcie przetargu</w:t>
      </w:r>
      <w:r w:rsidRPr="00E209BA">
        <w:rPr>
          <w:rFonts w:cstheme="minorHAnsi"/>
          <w:b/>
          <w:sz w:val="24"/>
          <w:szCs w:val="24"/>
        </w:rPr>
        <w:t>:</w:t>
      </w:r>
      <w:r w:rsidRPr="00E209BA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DB2306" w:rsidRPr="00E209BA" w:rsidRDefault="00DB2306" w:rsidP="00E209BA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 w:rsidRPr="00E209BA">
        <w:rPr>
          <w:rFonts w:cstheme="minorHAnsi"/>
          <w:sz w:val="24"/>
          <w:szCs w:val="24"/>
        </w:rPr>
        <w:lastRenderedPageBreak/>
        <w:t xml:space="preserve">Otwarcie ofert w przetargu na zbycie ww. samochodu odbędzie się w dniu </w:t>
      </w:r>
      <w:r w:rsidR="008B0A16" w:rsidRPr="00E209BA">
        <w:rPr>
          <w:rFonts w:cstheme="minorHAnsi"/>
          <w:sz w:val="24"/>
          <w:szCs w:val="24"/>
        </w:rPr>
        <w:t>15</w:t>
      </w:r>
      <w:r w:rsidRPr="00E209BA">
        <w:rPr>
          <w:rFonts w:cstheme="minorHAnsi"/>
          <w:sz w:val="24"/>
          <w:szCs w:val="24"/>
        </w:rPr>
        <w:t xml:space="preserve"> maja 2025 r.</w:t>
      </w:r>
      <w:r w:rsidRPr="00E209BA">
        <w:rPr>
          <w:rFonts w:cstheme="minorHAnsi"/>
          <w:color w:val="FF0000"/>
          <w:sz w:val="24"/>
          <w:szCs w:val="24"/>
        </w:rPr>
        <w:t xml:space="preserve"> </w:t>
      </w:r>
      <w:r w:rsidRPr="00E209BA">
        <w:rPr>
          <w:rFonts w:cstheme="minorHAnsi"/>
          <w:sz w:val="24"/>
          <w:szCs w:val="24"/>
        </w:rPr>
        <w:t>o </w:t>
      </w:r>
      <w:proofErr w:type="spellStart"/>
      <w:r w:rsidRPr="00E209BA">
        <w:rPr>
          <w:rFonts w:cstheme="minorHAnsi"/>
          <w:sz w:val="24"/>
          <w:szCs w:val="24"/>
        </w:rPr>
        <w:t>godz</w:t>
      </w:r>
      <w:proofErr w:type="spellEnd"/>
      <w:r w:rsidRPr="00E209BA">
        <w:rPr>
          <w:rFonts w:cstheme="minorHAnsi"/>
          <w:sz w:val="24"/>
          <w:szCs w:val="24"/>
        </w:rPr>
        <w:t>: 10:00 w siedzibie Starostwa Powiatowego w Nowym Dworze Mazowieckim, ul. Ignacego Jana Paderewskiego 1B, 05 – 100 Nowy Dwór Mazowiecki, pok. Nr 19.</w:t>
      </w:r>
    </w:p>
    <w:p w:rsidR="00DB2306" w:rsidRPr="00E209BA" w:rsidRDefault="00DB2306" w:rsidP="00E209BA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Inne informacje:</w:t>
      </w:r>
    </w:p>
    <w:p w:rsidR="00DB2306" w:rsidRPr="00E209BA" w:rsidRDefault="00DB2306" w:rsidP="00E209BA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Organizator przetargu zastrzega sobie prawo odwołania przetargu, zamknięcia przetargu bez wybrania którejkolwiek z ofert lub unieważnienia bez podania przyczyn.</w:t>
      </w:r>
    </w:p>
    <w:p w:rsidR="00DB2306" w:rsidRPr="00E209BA" w:rsidRDefault="00DB2306" w:rsidP="00E209BA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Wymagane dokumenty:</w:t>
      </w:r>
    </w:p>
    <w:p w:rsidR="00DB2306" w:rsidRPr="00E209BA" w:rsidRDefault="00DB2306" w:rsidP="00E209B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Załącznik nr 1 – oświadczenie – formularz ofertowy,</w:t>
      </w:r>
    </w:p>
    <w:p w:rsidR="00DB2306" w:rsidRPr="00E209BA" w:rsidRDefault="00DB2306" w:rsidP="00E209B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cstheme="minorHAnsi"/>
          <w:sz w:val="24"/>
          <w:szCs w:val="24"/>
        </w:rPr>
      </w:pPr>
      <w:r w:rsidRPr="00E209BA">
        <w:rPr>
          <w:rFonts w:cstheme="minorHAnsi"/>
          <w:sz w:val="24"/>
          <w:szCs w:val="24"/>
        </w:rPr>
        <w:t>Załącznik nr 2 – oświadczenie Oferenta</w:t>
      </w:r>
    </w:p>
    <w:p w:rsidR="00A11F83" w:rsidRPr="00E209BA" w:rsidRDefault="00DB2306" w:rsidP="002D35FD">
      <w:pPr>
        <w:pStyle w:val="Akapitzlist"/>
        <w:numPr>
          <w:ilvl w:val="0"/>
          <w:numId w:val="9"/>
        </w:numPr>
        <w:spacing w:after="0" w:line="360" w:lineRule="auto"/>
        <w:ind w:left="709"/>
        <w:rPr>
          <w:sz w:val="24"/>
          <w:szCs w:val="24"/>
        </w:rPr>
      </w:pPr>
      <w:r w:rsidRPr="00E209BA">
        <w:rPr>
          <w:rFonts w:cstheme="minorHAnsi"/>
          <w:sz w:val="24"/>
          <w:szCs w:val="24"/>
        </w:rPr>
        <w:t>Załącznik nr 3 - RODO</w:t>
      </w:r>
    </w:p>
    <w:sectPr w:rsidR="00A11F83" w:rsidRPr="00E2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10F"/>
    <w:multiLevelType w:val="hybridMultilevel"/>
    <w:tmpl w:val="B3C065CC"/>
    <w:lvl w:ilvl="0" w:tplc="D2EC467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1A94"/>
    <w:multiLevelType w:val="hybridMultilevel"/>
    <w:tmpl w:val="87369FC8"/>
    <w:lvl w:ilvl="0" w:tplc="222654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6F95"/>
    <w:multiLevelType w:val="hybridMultilevel"/>
    <w:tmpl w:val="D41E1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04541"/>
    <w:multiLevelType w:val="hybridMultilevel"/>
    <w:tmpl w:val="17800B48"/>
    <w:lvl w:ilvl="0" w:tplc="D76E47C8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A4D3B"/>
    <w:multiLevelType w:val="hybridMultilevel"/>
    <w:tmpl w:val="3162F20A"/>
    <w:lvl w:ilvl="0" w:tplc="5532C1AC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7C9A"/>
    <w:multiLevelType w:val="hybridMultilevel"/>
    <w:tmpl w:val="91447946"/>
    <w:lvl w:ilvl="0" w:tplc="6E2ADE4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8D24F4"/>
    <w:multiLevelType w:val="hybridMultilevel"/>
    <w:tmpl w:val="C72C8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BE69D2"/>
    <w:multiLevelType w:val="hybridMultilevel"/>
    <w:tmpl w:val="D758E58C"/>
    <w:lvl w:ilvl="0" w:tplc="1406982E">
      <w:start w:val="7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42993"/>
    <w:multiLevelType w:val="hybridMultilevel"/>
    <w:tmpl w:val="2C3EC2DE"/>
    <w:lvl w:ilvl="0" w:tplc="D76E47C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45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193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5656255">
    <w:abstractNumId w:val="2"/>
  </w:num>
  <w:num w:numId="4" w16cid:durableId="55477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347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110093">
    <w:abstractNumId w:val="8"/>
  </w:num>
  <w:num w:numId="7" w16cid:durableId="6980458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999613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6982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06"/>
    <w:rsid w:val="003B1CC2"/>
    <w:rsid w:val="004152B8"/>
    <w:rsid w:val="006B312C"/>
    <w:rsid w:val="008B0A16"/>
    <w:rsid w:val="00A11F83"/>
    <w:rsid w:val="00AF3E45"/>
    <w:rsid w:val="00CE0E72"/>
    <w:rsid w:val="00DB2306"/>
    <w:rsid w:val="00E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B763"/>
  <w15:chartTrackingRefBased/>
  <w15:docId w15:val="{8798B61A-3EC2-4678-88B9-A3A08FF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306"/>
    <w:pPr>
      <w:spacing w:line="252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306"/>
    <w:pPr>
      <w:keepNext/>
      <w:keepLines/>
      <w:spacing w:before="40" w:after="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2306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306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2306"/>
    <w:rPr>
      <w:rFonts w:eastAsiaTheme="majorEastAsia" w:cstheme="majorBidi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B23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2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C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209BA"/>
    <w:pPr>
      <w:spacing w:before="240" w:after="240" w:line="360" w:lineRule="auto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9BA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owodw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na sprzedaż samochodu Honda Accod</dc:title>
  <dc:subject/>
  <dc:creator>Dominika Nowicka</dc:creator>
  <cp:keywords/>
  <dc:description/>
  <cp:lastModifiedBy>Magdalena Czechowicz</cp:lastModifiedBy>
  <cp:revision>4</cp:revision>
  <cp:lastPrinted>2025-04-29T12:04:00Z</cp:lastPrinted>
  <dcterms:created xsi:type="dcterms:W3CDTF">2025-04-30T11:04:00Z</dcterms:created>
  <dcterms:modified xsi:type="dcterms:W3CDTF">2025-04-30T11:04:00Z</dcterms:modified>
</cp:coreProperties>
</file>